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3DF" w:rsidRDefault="001F0EF3" w:rsidP="00AD43DF">
      <w:pPr>
        <w:spacing w:after="0"/>
        <w:jc w:val="right"/>
        <w:rPr>
          <w:rFonts w:asciiTheme="minorHAnsi" w:hAnsiTheme="minorHAnsi" w:cstheme="minorHAnsi"/>
          <w:bCs/>
          <w:i/>
          <w:color w:val="000000"/>
          <w:sz w:val="20"/>
          <w:szCs w:val="20"/>
        </w:rPr>
      </w:pPr>
      <w:r w:rsidRPr="001F0EF3">
        <w:rPr>
          <w:rFonts w:asciiTheme="minorHAnsi" w:hAnsiTheme="minorHAnsi" w:cstheme="minorHAnsi"/>
          <w:bCs/>
          <w:i/>
          <w:color w:val="000000"/>
          <w:sz w:val="20"/>
          <w:szCs w:val="20"/>
        </w:rPr>
        <w:t xml:space="preserve">Załącznik nr </w:t>
      </w:r>
      <w:r w:rsidR="00B11283">
        <w:rPr>
          <w:rFonts w:asciiTheme="minorHAnsi" w:hAnsiTheme="minorHAnsi" w:cstheme="minorHAnsi"/>
          <w:bCs/>
          <w:i/>
          <w:color w:val="000000"/>
          <w:sz w:val="20"/>
          <w:szCs w:val="20"/>
        </w:rPr>
        <w:t>1 do Uchwały nr 8</w:t>
      </w:r>
      <w:r w:rsidR="00127E8B">
        <w:rPr>
          <w:rFonts w:asciiTheme="minorHAnsi" w:hAnsiTheme="minorHAnsi" w:cstheme="minorHAnsi"/>
          <w:bCs/>
          <w:i/>
          <w:color w:val="000000"/>
          <w:sz w:val="20"/>
          <w:szCs w:val="20"/>
        </w:rPr>
        <w:t>/2024 z dnia 27.11</w:t>
      </w:r>
      <w:r w:rsidR="00AD43DF">
        <w:rPr>
          <w:rFonts w:asciiTheme="minorHAnsi" w:hAnsiTheme="minorHAnsi" w:cstheme="minorHAnsi"/>
          <w:bCs/>
          <w:i/>
          <w:color w:val="000000"/>
          <w:sz w:val="20"/>
          <w:szCs w:val="20"/>
        </w:rPr>
        <w:t xml:space="preserve">.2024 r. </w:t>
      </w:r>
    </w:p>
    <w:p w:rsidR="006923EE" w:rsidRPr="001F0EF3" w:rsidRDefault="00AD43DF" w:rsidP="00AD43DF">
      <w:pPr>
        <w:spacing w:after="0"/>
        <w:jc w:val="right"/>
        <w:rPr>
          <w:rFonts w:asciiTheme="minorHAnsi" w:hAnsiTheme="minorHAnsi" w:cstheme="minorHAnsi"/>
          <w:bCs/>
          <w:i/>
          <w:color w:val="000000"/>
          <w:sz w:val="20"/>
          <w:szCs w:val="20"/>
        </w:rPr>
      </w:pPr>
      <w:r>
        <w:rPr>
          <w:rFonts w:asciiTheme="minorHAnsi" w:hAnsiTheme="minorHAnsi" w:cstheme="minorHAnsi"/>
          <w:bCs/>
          <w:i/>
          <w:color w:val="000000"/>
          <w:sz w:val="20"/>
          <w:szCs w:val="20"/>
        </w:rPr>
        <w:t>Zarządu Stowarzyszenia Krainy Drwęcy i Pasłęki</w:t>
      </w:r>
    </w:p>
    <w:p w:rsidR="006923EE" w:rsidRDefault="006923EE" w:rsidP="006923EE">
      <w:pPr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6923EE" w:rsidRPr="00AE0D44" w:rsidRDefault="00AD43DF" w:rsidP="006923EE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Cs w:val="20"/>
        </w:rPr>
        <w:t>Kryteria wyboru i oceny operacji w ramach LSR</w:t>
      </w:r>
      <w:r w:rsidR="006923EE" w:rsidRPr="00956BF6">
        <w:rPr>
          <w:rFonts w:asciiTheme="minorHAnsi" w:hAnsiTheme="minorHAnsi" w:cstheme="minorHAnsi"/>
          <w:color w:val="000000"/>
          <w:szCs w:val="20"/>
        </w:rPr>
        <w:br/>
      </w:r>
    </w:p>
    <w:p w:rsidR="006923EE" w:rsidRPr="00AE0D44" w:rsidRDefault="006923EE" w:rsidP="006923EE">
      <w:pPr>
        <w:pStyle w:val="Tekstpodstawowy"/>
        <w:rPr>
          <w:rFonts w:asciiTheme="minorHAnsi" w:hAnsiTheme="minorHAnsi" w:cstheme="minorHAnsi"/>
          <w:sz w:val="20"/>
          <w:szCs w:val="20"/>
        </w:rPr>
      </w:pPr>
    </w:p>
    <w:p w:rsidR="006923EE" w:rsidRPr="00AE0D44" w:rsidRDefault="006923EE" w:rsidP="00AD43DF">
      <w:pPr>
        <w:pStyle w:val="Tekstpodstawowy"/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W w:w="10344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399"/>
        <w:gridCol w:w="1276"/>
        <w:gridCol w:w="2129"/>
        <w:gridCol w:w="990"/>
        <w:gridCol w:w="2550"/>
      </w:tblGrid>
      <w:tr w:rsidR="006923EE" w:rsidRPr="00AE0D44" w:rsidTr="001F0EF3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6923EE" w:rsidRPr="00AE0D44" w:rsidRDefault="006923EE" w:rsidP="008A7F33">
            <w:pPr>
              <w:pStyle w:val="Zawartotabeli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kryterium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3D3D3"/>
            <w:vAlign w:val="center"/>
          </w:tcPr>
          <w:p w:rsidR="006923EE" w:rsidRPr="00AE0D44" w:rsidRDefault="006923EE" w:rsidP="008A7F3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b/>
                <w:sz w:val="20"/>
                <w:szCs w:val="20"/>
              </w:rPr>
              <w:t>Maksymalna liczba punktów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6923EE" w:rsidRPr="00AE0D44" w:rsidRDefault="006923EE" w:rsidP="008A7F3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b/>
                <w:sz w:val="20"/>
                <w:szCs w:val="20"/>
              </w:rPr>
              <w:t>Opis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6923EE" w:rsidRPr="00AE0D44" w:rsidRDefault="006923EE" w:rsidP="008A7F3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Przyznana o</w:t>
            </w:r>
            <w:r w:rsidRPr="00AE0D44">
              <w:rPr>
                <w:rFonts w:asciiTheme="minorHAnsi" w:hAnsiTheme="minorHAnsi" w:cstheme="minorHAnsi"/>
                <w:b/>
                <w:sz w:val="20"/>
                <w:szCs w:val="20"/>
              </w:rPr>
              <w:t>cena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6923EE" w:rsidRPr="00AE0D44" w:rsidRDefault="006923EE" w:rsidP="008A7F33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Uzasadnienie oceny</w:t>
            </w:r>
          </w:p>
        </w:tc>
      </w:tr>
      <w:tr w:rsidR="006923EE" w:rsidRPr="00AE0D44" w:rsidTr="001F0EF3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23EE" w:rsidRPr="006A2F4B" w:rsidRDefault="006923EE" w:rsidP="008A7F33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r w:rsidR="001F0EF3">
              <w:rPr>
                <w:rFonts w:asciiTheme="minorHAnsi" w:hAnsiTheme="minorHAnsi" w:cstheme="minorHAnsi"/>
                <w:i/>
                <w:sz w:val="20"/>
                <w:szCs w:val="20"/>
              </w:rPr>
              <w:t>KORZYSTANIE Z USŁUG DORADCZYCH LGD NA ETAPIE WNIOSKOWANIA</w:t>
            </w:r>
          </w:p>
          <w:p w:rsidR="006923EE" w:rsidRDefault="001F0EF3" w:rsidP="008A7F33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F0EF3">
              <w:rPr>
                <w:rFonts w:asciiTheme="minorHAnsi" w:hAnsiTheme="minorHAnsi" w:cstheme="minorHAnsi"/>
                <w:sz w:val="20"/>
                <w:szCs w:val="20"/>
              </w:rPr>
              <w:t>Kryterium ocenia czy Wnioskodawca posiada odpowiednią wiedzę i umiejętności w zakresie aplikowania o środki w ramach operacji. Biuro LGD, w godzinach pracy, świadczy bezpłatne doradztwo dla beneficjentów. Z usług doradczych można skorzystać osobiście, mailowo telefonicznie, lub poprzez udział w szkoleniach organizowanych przez LGD.  Wnioskodawca każdorazowo powinien podać datę i zakres doradztwa na etapie wnioskowania. Udzielone doradztwo sprawdzane będzie z dokumentacją prowadzoną przez biuro LGD (w tym listy obecności ze szkoleń, rejestr doradztwa). Punkty za kryterium powinny zostać przyznane, jeżeli doradztwo miało miejsce do naboru w ramach, którego został złożony wniosek.</w:t>
            </w:r>
          </w:p>
          <w:p w:rsidR="002310FA" w:rsidRPr="002310FA" w:rsidRDefault="002310FA" w:rsidP="008A7F33">
            <w:pPr>
              <w:pStyle w:val="Zawartotabeli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Operacja, aby mogła uzyskać dofinansowanie musi otrzymać min., 1 punkt w tym kryterium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923EE" w:rsidRPr="00AE0D44" w:rsidRDefault="006923EE" w:rsidP="008A7F3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23EE" w:rsidRPr="00AE0D44" w:rsidRDefault="006923EE" w:rsidP="001F0EF3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768BFBE0" wp14:editId="734AC778">
                  <wp:extent cx="153670" cy="133350"/>
                  <wp:effectExtent l="0" t="0" r="0" b="0"/>
                  <wp:docPr id="1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1F0EF3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>[1 pkt.]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712E1E"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3122AEE7" wp14:editId="1A9CA285">
                  <wp:extent cx="153670" cy="133350"/>
                  <wp:effectExtent l="0" t="0" r="0" b="0"/>
                  <wp:docPr id="13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1F0EF3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>[0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23EE" w:rsidRPr="00AE0D44" w:rsidRDefault="001F0EF3" w:rsidP="008A7F3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23EE" w:rsidRPr="006A2F4B" w:rsidRDefault="006923EE" w:rsidP="008E6A49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Uzasadnienie </w:t>
            </w:r>
            <w:r w:rsidR="008E6A49">
              <w:rPr>
                <w:rFonts w:asciiTheme="minorHAnsi" w:hAnsiTheme="minorHAnsi" w:cstheme="minorHAnsi"/>
                <w:i/>
                <w:sz w:val="20"/>
                <w:szCs w:val="20"/>
              </w:rPr>
              <w:t>oceny</w:t>
            </w:r>
          </w:p>
        </w:tc>
      </w:tr>
      <w:tr w:rsidR="006923EE" w:rsidRPr="00AE0D44" w:rsidTr="001F0EF3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23EE" w:rsidRPr="006A2F4B" w:rsidRDefault="006923EE" w:rsidP="008A7F33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2. </w:t>
            </w:r>
            <w:r w:rsidR="001F0EF3">
              <w:rPr>
                <w:rFonts w:asciiTheme="minorHAnsi" w:hAnsiTheme="minorHAnsi" w:cstheme="minorHAnsi"/>
                <w:i/>
                <w:sz w:val="20"/>
                <w:szCs w:val="20"/>
              </w:rPr>
              <w:t>KOMPLEMENTARNOŚĆ OPERACJI</w:t>
            </w:r>
          </w:p>
          <w:p w:rsidR="006923EE" w:rsidRDefault="001F0EF3" w:rsidP="008A7F33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F0EF3">
              <w:rPr>
                <w:rFonts w:asciiTheme="minorHAnsi" w:hAnsiTheme="minorHAnsi" w:cstheme="minorHAnsi"/>
                <w:sz w:val="20"/>
                <w:szCs w:val="20"/>
              </w:rPr>
              <w:t>Kryterium określa, czy projekt jest komplementarny w stosunku do celów i przedsięwzięć zapisanych w LSR i realizowanych na obszarze LGD. Rada oceni powiązanie operacji ze wskazanymi przez wnioskodawcę celami LSR.</w:t>
            </w:r>
          </w:p>
          <w:p w:rsidR="002310FA" w:rsidRPr="001F0EF3" w:rsidRDefault="002310FA" w:rsidP="008A7F33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Operacja, aby mogła uzyskać dofinansowanie musi otrzymać min., 1 punkt w tym kryterium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923EE" w:rsidRPr="00AE0D44" w:rsidRDefault="006923EE" w:rsidP="008A7F3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23EE" w:rsidRPr="00AE0D44" w:rsidRDefault="006923EE" w:rsidP="001F0EF3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44C8BAE8" wp14:editId="63B73391">
                  <wp:extent cx="153670" cy="133350"/>
                  <wp:effectExtent l="0" t="0" r="0" b="0"/>
                  <wp:docPr id="3" name="Obraz9 kopi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9 kopi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1F0EF3">
              <w:rPr>
                <w:rFonts w:asciiTheme="minorHAnsi" w:hAnsiTheme="minorHAnsi" w:cstheme="minorHAnsi"/>
                <w:sz w:val="20"/>
                <w:szCs w:val="20"/>
              </w:rPr>
              <w:t>operacja wpisuje się w cel/e LSR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[1 pkt.]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712E1E"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3122AEE7" wp14:editId="1A9CA285">
                  <wp:extent cx="153670" cy="133350"/>
                  <wp:effectExtent l="0" t="0" r="0" b="0"/>
                  <wp:docPr id="14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1F0EF3">
              <w:rPr>
                <w:rFonts w:asciiTheme="minorHAnsi" w:hAnsiTheme="minorHAnsi" w:cstheme="minorHAnsi"/>
                <w:sz w:val="20"/>
                <w:szCs w:val="20"/>
              </w:rPr>
              <w:t>operacja nie wpisuje się w żaden cel LSR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[0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23EE" w:rsidRPr="00AE0D44" w:rsidRDefault="001F0EF3" w:rsidP="008A7F3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23EE" w:rsidRPr="006A2F4B" w:rsidRDefault="008E6A49" w:rsidP="008A7F33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Uzasadnienie oceny</w:t>
            </w:r>
          </w:p>
        </w:tc>
      </w:tr>
      <w:tr w:rsidR="006923EE" w:rsidRPr="00AE0D44" w:rsidTr="001F0EF3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23EE" w:rsidRPr="006A2F4B" w:rsidRDefault="006923EE" w:rsidP="008A7F33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1F0EF3">
              <w:rPr>
                <w:rFonts w:asciiTheme="minorHAnsi" w:hAnsiTheme="minorHAnsi" w:cstheme="minorHAnsi"/>
                <w:i/>
                <w:sz w:val="20"/>
                <w:szCs w:val="20"/>
              </w:rPr>
              <w:t>REZULTATY I PRODUKTY OPERACJI</w:t>
            </w:r>
          </w:p>
          <w:p w:rsidR="006923EE" w:rsidRDefault="001F0EF3" w:rsidP="008A7F33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F0EF3">
              <w:rPr>
                <w:rFonts w:asciiTheme="minorHAnsi" w:hAnsiTheme="minorHAnsi" w:cstheme="minorHAnsi"/>
                <w:sz w:val="20"/>
                <w:szCs w:val="20"/>
              </w:rPr>
              <w:t xml:space="preserve">W LSR na stronach 56-57 zamieszczona została tabela określająca wskaźniki rezultatów i produktów, a następnie na stronach 58-59 powiązanie tych </w:t>
            </w:r>
            <w:r w:rsidRPr="001F0EF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wskaźników z celami i przedsięwzięciami. Wnioskodawca każdorazowo musi wskazać przynajmniej jeden wskaźnik rezultatu i produktu, które będą realizowane poprzez operację. W kryterium tym Rada ocenia czy Wnioskodawca określił ilościowo wskaźniki założone w LSR i czy są one właściwie przyporządkowane.</w:t>
            </w:r>
          </w:p>
          <w:p w:rsidR="002310FA" w:rsidRPr="001F0EF3" w:rsidRDefault="002310FA" w:rsidP="008A7F33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Operacja, aby mogła uzyskać dofi</w:t>
            </w:r>
            <w:r w:rsidR="008E6A49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nansowanie musi otrzymać min., 2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punkt w tym kryterium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923EE" w:rsidRPr="00AE0D44" w:rsidRDefault="001F0EF3" w:rsidP="008A7F3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23EE" w:rsidRPr="00AE0D44" w:rsidRDefault="006923EE" w:rsidP="001F0EF3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4BBC4B66" wp14:editId="11A57262">
                  <wp:extent cx="153670" cy="133350"/>
                  <wp:effectExtent l="0" t="0" r="0" b="0"/>
                  <wp:docPr id="10" name="Obraz9 kopi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braz9 kopia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1F0EF3">
              <w:rPr>
                <w:rFonts w:asciiTheme="minorHAnsi" w:hAnsiTheme="minorHAnsi" w:cstheme="minorHAnsi"/>
                <w:sz w:val="20"/>
                <w:szCs w:val="20"/>
              </w:rPr>
              <w:t xml:space="preserve">Wnioskodawca określił ilościowo wskaźniki rezultatu i produktu wskazane w </w:t>
            </w:r>
            <w:r w:rsidR="001F0EF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LSR i prawidłowo je przyporządkował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[2 pkt.]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1321C36A" wp14:editId="11527AA0">
                  <wp:extent cx="153670" cy="133350"/>
                  <wp:effectExtent l="0" t="0" r="0" b="0"/>
                  <wp:docPr id="11" name="Obraz9 kopi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Obraz9 kopia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1F0EF3">
              <w:rPr>
                <w:rFonts w:asciiTheme="minorHAnsi" w:hAnsiTheme="minorHAnsi" w:cstheme="minorHAnsi"/>
                <w:sz w:val="20"/>
                <w:szCs w:val="20"/>
              </w:rPr>
              <w:t>Wnioskodawca nie określił ilościowo wskaźników rezultatu i produktu wskazanych w LSR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8E6A4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[0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23EE" w:rsidRPr="00AE0D44" w:rsidRDefault="001F0EF3" w:rsidP="008A7F3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-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23EE" w:rsidRPr="006A2F4B" w:rsidRDefault="006923EE" w:rsidP="008E6A49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Uzasadnienie </w:t>
            </w:r>
            <w:r w:rsidR="008E6A49">
              <w:rPr>
                <w:rFonts w:asciiTheme="minorHAnsi" w:hAnsiTheme="minorHAnsi" w:cstheme="minorHAnsi"/>
                <w:i/>
                <w:sz w:val="20"/>
                <w:szCs w:val="20"/>
              </w:rPr>
              <w:t>oceny</w:t>
            </w:r>
          </w:p>
        </w:tc>
      </w:tr>
      <w:tr w:rsidR="006923EE" w:rsidRPr="00AE0D44" w:rsidTr="001F0EF3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23EE" w:rsidRPr="006A2F4B" w:rsidRDefault="006923EE" w:rsidP="008A7F33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1F0EF3">
              <w:rPr>
                <w:rFonts w:asciiTheme="minorHAnsi" w:hAnsiTheme="minorHAnsi" w:cstheme="minorHAnsi"/>
                <w:i/>
                <w:sz w:val="20"/>
                <w:szCs w:val="20"/>
              </w:rPr>
              <w:t>STOPIEŃ INNOWACYJNOŚCI OPERACJI</w:t>
            </w:r>
          </w:p>
          <w:p w:rsidR="006923EE" w:rsidRPr="001F0EF3" w:rsidRDefault="001F0EF3" w:rsidP="001F0EF3">
            <w:pPr>
              <w:rPr>
                <w:sz w:val="20"/>
                <w:szCs w:val="20"/>
                <w:lang w:eastAsia="zh-CN" w:bidi="hi-IN"/>
              </w:rPr>
            </w:pPr>
            <w:r w:rsidRPr="001F0EF3">
              <w:rPr>
                <w:sz w:val="20"/>
                <w:szCs w:val="20"/>
              </w:rPr>
              <w:t>Kryterium premiuje operacje, które zakładają realizację działań innowacyjnych. Innowacyjność została określona w LSR Innowacyjność wiąże się z wprowadzeniem czegoś nowego, nowatorstwem, reformą, ulepszeniem. Może ona dotyczyć wszelkich dziedzin i sfer oddziaływań w różnych kierunkach. Innowacyjne są więc wszystkie ulepszenia maszyn i urządzeń, reformy systemów, jak i tworzenie zupełnie nowych rzeczy, zjawisk lub wartości. Innowacyjność może dotyczyć zarówno najwyższych technologii, jak i elementów życia codziennego. Przyznanie punktów w tej kategorii możliwe jest jedynie w przypadku podania przez wnioskodawcę informacji na jakiej podstawie stwierdził skalę innowacyjności.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923EE" w:rsidRPr="00AE0D44" w:rsidRDefault="001F0EF3" w:rsidP="008A7F3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23EE" w:rsidRPr="00AE0D44" w:rsidRDefault="006923EE" w:rsidP="001F0EF3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2436F9AF" wp14:editId="6C1572D5">
                  <wp:extent cx="153670" cy="133350"/>
                  <wp:effectExtent l="0" t="0" r="0" b="0"/>
                  <wp:docPr id="12" name="Obraz9 kopi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braz9 kopia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1F0EF3">
              <w:rPr>
                <w:rFonts w:asciiTheme="minorHAnsi" w:hAnsiTheme="minorHAnsi" w:cstheme="minorHAnsi"/>
                <w:sz w:val="20"/>
                <w:szCs w:val="20"/>
              </w:rPr>
              <w:t>Operacja zakłada realizację działań innowacyjnych, które zostały opisane przez Wnioskodawcę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  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>[1 pkt.]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E0D44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7312728F" wp14:editId="25C1DCB9">
                  <wp:extent cx="153670" cy="133350"/>
                  <wp:effectExtent l="0" t="0" r="0" b="0"/>
                  <wp:docPr id="15" name="Obraz9 kopia 6 kopi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Obraz9 kopia 6 kopi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="001F0EF3">
              <w:rPr>
                <w:rFonts w:asciiTheme="minorHAnsi" w:hAnsiTheme="minorHAnsi" w:cstheme="minorHAnsi"/>
                <w:sz w:val="20"/>
                <w:szCs w:val="20"/>
              </w:rPr>
              <w:t>Operacja nie zakłada realizacji działań innowacyjnych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 [0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23EE" w:rsidRPr="00AE0D44" w:rsidRDefault="001F0EF3" w:rsidP="008A7F3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23EE" w:rsidRPr="006A2F4B" w:rsidRDefault="006923EE" w:rsidP="008E6A49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Uzasadnienie </w:t>
            </w:r>
            <w:r w:rsidR="008E6A49">
              <w:rPr>
                <w:rFonts w:asciiTheme="minorHAnsi" w:hAnsiTheme="minorHAnsi" w:cstheme="minorHAnsi"/>
                <w:i/>
                <w:sz w:val="20"/>
                <w:szCs w:val="20"/>
              </w:rPr>
              <w:t>oceny</w:t>
            </w:r>
          </w:p>
        </w:tc>
      </w:tr>
      <w:tr w:rsidR="006923EE" w:rsidRPr="00AE0D44" w:rsidTr="001F0EF3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23EE" w:rsidRPr="006A2F4B" w:rsidRDefault="006923EE" w:rsidP="008A7F33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1F0EF3">
              <w:rPr>
                <w:rFonts w:asciiTheme="minorHAnsi" w:hAnsiTheme="minorHAnsi" w:cstheme="minorHAnsi"/>
                <w:i/>
                <w:sz w:val="20"/>
                <w:szCs w:val="20"/>
              </w:rPr>
              <w:t>DOŚWIADCZENIE W PROWADZENIU DZIAŁALNOŚCI GOSPODARCZEJ NA OBSZARZE LGD</w:t>
            </w:r>
          </w:p>
          <w:p w:rsidR="001F0EF3" w:rsidRPr="001F0EF3" w:rsidRDefault="001F0EF3" w:rsidP="001F0E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0EF3">
              <w:rPr>
                <w:rFonts w:asciiTheme="minorHAnsi" w:hAnsiTheme="minorHAnsi" w:cstheme="minorHAnsi"/>
                <w:sz w:val="20"/>
                <w:szCs w:val="20"/>
              </w:rPr>
              <w:t xml:space="preserve">Kryterium premiuje przedsiębiorców, którzy mają ugruntowaną pozycję na rynku lokalnym. Kryterium preferuje przedsiębiorców, którzy posiadają ugruntowaną pozycję na lokalnym rynku. </w:t>
            </w:r>
          </w:p>
          <w:p w:rsidR="001F0EF3" w:rsidRPr="001F0EF3" w:rsidRDefault="001F0EF3" w:rsidP="001F0E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0EF3">
              <w:rPr>
                <w:rFonts w:asciiTheme="minorHAnsi" w:hAnsiTheme="minorHAnsi" w:cstheme="minorHAnsi"/>
                <w:sz w:val="20"/>
                <w:szCs w:val="20"/>
              </w:rPr>
              <w:t xml:space="preserve">Celem tego kryterium jest identyfikacja wnioskodawców, którzy mają udokumentowane doświadczenie w prowadzeniu działalności gospodarczej </w:t>
            </w:r>
            <w:r w:rsidRPr="001F0EF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na terenie objętym działaniami LSR Krainy Drwęcy i Pasłęki.</w:t>
            </w:r>
          </w:p>
          <w:p w:rsidR="006923EE" w:rsidRDefault="001F0EF3" w:rsidP="001F0EF3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F0EF3">
              <w:rPr>
                <w:rFonts w:asciiTheme="minorHAnsi" w:hAnsiTheme="minorHAnsi" w:cstheme="minorHAnsi"/>
                <w:sz w:val="20"/>
                <w:szCs w:val="20"/>
              </w:rPr>
              <w:t>W celu udokumentowania doświadczenia wnioskodawcy powinni dostarczyć wydruk z Centralnej Ewidencji i Informacji o Działalności Gospodarczej (</w:t>
            </w:r>
            <w:proofErr w:type="spellStart"/>
            <w:r w:rsidRPr="001F0EF3">
              <w:rPr>
                <w:rFonts w:asciiTheme="minorHAnsi" w:hAnsiTheme="minorHAnsi" w:cstheme="minorHAnsi"/>
                <w:sz w:val="20"/>
                <w:szCs w:val="20"/>
              </w:rPr>
              <w:t>CEiDG</w:t>
            </w:r>
            <w:proofErr w:type="spellEnd"/>
            <w:r w:rsidRPr="001F0EF3">
              <w:rPr>
                <w:rFonts w:asciiTheme="minorHAnsi" w:hAnsiTheme="minorHAnsi" w:cstheme="minorHAnsi"/>
                <w:sz w:val="20"/>
                <w:szCs w:val="20"/>
              </w:rPr>
              <w:t>), który potwierdza datę rozpoczęcia działalności gospodarczej na obszarze LSR Krainy Drwęcy i Pasłęki.</w:t>
            </w:r>
          </w:p>
          <w:p w:rsidR="002310FA" w:rsidRPr="002310FA" w:rsidRDefault="002310FA" w:rsidP="001F0EF3">
            <w:pPr>
              <w:pStyle w:val="Zawartotabeli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Kryterium oceniane w przypadku rozwijania działalności gospodarczej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923EE" w:rsidRPr="00AE0D44" w:rsidRDefault="001F0EF3" w:rsidP="008A7F3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23EE" w:rsidRPr="00AE0D44" w:rsidRDefault="00152188" w:rsidP="001F0EF3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pict>
                <v:shape id="Obraz9" o:spid="_x0000_i1025" type="#_x0000_t75" style="width:12pt;height:11.25pt;visibility:visible;mso-wrap-style:square">
                  <v:imagedata r:id="rId8" o:title=""/>
                </v:shape>
              </w:pict>
            </w:r>
            <w:r w:rsidR="006923EE"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1F0EF3">
              <w:rPr>
                <w:rFonts w:asciiTheme="minorHAnsi" w:hAnsiTheme="minorHAnsi" w:cstheme="minorHAnsi"/>
                <w:sz w:val="20"/>
                <w:szCs w:val="20"/>
              </w:rPr>
              <w:t>Firma funkcjonuje powyżej 3 lat</w:t>
            </w:r>
            <w:r w:rsidR="006923EE"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1F0EF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[2</w:t>
            </w:r>
            <w:r w:rsidR="006923EE"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pkt.]</w:t>
            </w:r>
            <w:r w:rsidR="006923EE" w:rsidRPr="00AE0D4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6923EE"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492908BB" wp14:editId="4640C90C">
                  <wp:extent cx="153670" cy="133350"/>
                  <wp:effectExtent l="0" t="0" r="0" b="0"/>
                  <wp:docPr id="17" name="Obraz9 kopi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Obraz9 kopi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923EE"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1F0EF3">
              <w:rPr>
                <w:rFonts w:asciiTheme="minorHAnsi" w:hAnsiTheme="minorHAnsi" w:cstheme="minorHAnsi"/>
                <w:sz w:val="20"/>
                <w:szCs w:val="20"/>
              </w:rPr>
              <w:t>Firma funkcjonuje poniżej 3 lat</w:t>
            </w:r>
            <w:r w:rsidR="006923EE"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6923EE"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[0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23EE" w:rsidRPr="00AE0D44" w:rsidRDefault="001F0EF3" w:rsidP="008A7F3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23EE" w:rsidRPr="006A2F4B" w:rsidRDefault="006923EE" w:rsidP="008E6A49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Uzasadnienie </w:t>
            </w:r>
            <w:r w:rsidR="008E6A49">
              <w:rPr>
                <w:rFonts w:asciiTheme="minorHAnsi" w:hAnsiTheme="minorHAnsi" w:cstheme="minorHAnsi"/>
                <w:i/>
                <w:sz w:val="20"/>
                <w:szCs w:val="20"/>
              </w:rPr>
              <w:t>oceny</w:t>
            </w:r>
          </w:p>
        </w:tc>
      </w:tr>
      <w:tr w:rsidR="006923EE" w:rsidRPr="00AE0D44" w:rsidTr="001F0EF3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23EE" w:rsidRPr="001F0EF3" w:rsidRDefault="001F0EF3" w:rsidP="008A7F33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5. </w:t>
            </w:r>
            <w:r w:rsidR="00D421E3">
              <w:rPr>
                <w:rFonts w:asciiTheme="minorHAnsi" w:hAnsiTheme="minorHAnsi" w:cstheme="minorHAnsi"/>
                <w:i/>
                <w:sz w:val="20"/>
                <w:szCs w:val="20"/>
              </w:rPr>
              <w:t>PLANOWANA OPERACJA OBJĘTA JEST ODDOLNĄ KONCEPCJĄ WSI (KONCEPCJA SMART VILLAGE)</w:t>
            </w:r>
          </w:p>
          <w:p w:rsidR="006923EE" w:rsidRPr="001F0EF3" w:rsidRDefault="001F0EF3" w:rsidP="008A7F33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F0EF3">
              <w:rPr>
                <w:rFonts w:asciiTheme="minorHAnsi" w:hAnsiTheme="minorHAnsi" w:cstheme="minorHAnsi"/>
                <w:sz w:val="20"/>
                <w:szCs w:val="20"/>
              </w:rPr>
              <w:t xml:space="preserve">Kryterium preferuje operacje, które zostały zgłoszone do realizacji w ramach koncepcji Smart </w:t>
            </w:r>
            <w:proofErr w:type="spellStart"/>
            <w:r w:rsidRPr="001F0EF3">
              <w:rPr>
                <w:rFonts w:asciiTheme="minorHAnsi" w:hAnsiTheme="minorHAnsi" w:cstheme="minorHAnsi"/>
                <w:sz w:val="20"/>
                <w:szCs w:val="20"/>
              </w:rPr>
              <w:t>Village</w:t>
            </w:r>
            <w:proofErr w:type="spellEnd"/>
            <w:r w:rsidRPr="001F0EF3">
              <w:rPr>
                <w:rFonts w:asciiTheme="minorHAnsi" w:hAnsiTheme="minorHAnsi" w:cstheme="minorHAnsi"/>
                <w:sz w:val="20"/>
                <w:szCs w:val="20"/>
              </w:rPr>
              <w:t xml:space="preserve"> dofinansowanej w ramach LSR. Lokalizacja operacji musi znajdować się na obszarze objętym koncepcją Smart </w:t>
            </w:r>
            <w:proofErr w:type="spellStart"/>
            <w:r w:rsidRPr="001F0EF3">
              <w:rPr>
                <w:rFonts w:asciiTheme="minorHAnsi" w:hAnsiTheme="minorHAnsi" w:cstheme="minorHAnsi"/>
                <w:sz w:val="20"/>
                <w:szCs w:val="20"/>
              </w:rPr>
              <w:t>Village</w:t>
            </w:r>
            <w:proofErr w:type="spellEnd"/>
            <w:r w:rsidRPr="001F0EF3">
              <w:rPr>
                <w:rFonts w:asciiTheme="minorHAnsi" w:hAnsiTheme="minorHAnsi" w:cstheme="minorHAnsi"/>
                <w:sz w:val="20"/>
                <w:szCs w:val="20"/>
              </w:rPr>
              <w:t>, która uzyskała wsparcie ze środków LGD Stowarzyszenia Krainy Drwęcy i Pasłęki.</w:t>
            </w:r>
          </w:p>
          <w:p w:rsidR="006923EE" w:rsidRPr="00AE0D44" w:rsidRDefault="006923EE" w:rsidP="008A7F33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923EE" w:rsidRPr="00AE0D44" w:rsidRDefault="001F0EF3" w:rsidP="008A7F3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23EE" w:rsidRPr="00AE0D44" w:rsidRDefault="0055578B" w:rsidP="001F0EF3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pict>
                <v:shape id="_x0000_i1026" type="#_x0000_t75" style="width:12pt;height:11.25pt;visibility:visible;mso-wrap-style:square">
                  <v:imagedata r:id="rId8" o:title=""/>
                </v:shape>
              </w:pict>
            </w:r>
            <w:r w:rsidR="001F0EF3"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1F0EF3">
              <w:rPr>
                <w:rFonts w:asciiTheme="minorHAnsi" w:hAnsiTheme="minorHAnsi" w:cstheme="minorHAnsi"/>
                <w:sz w:val="20"/>
                <w:szCs w:val="20"/>
              </w:rPr>
              <w:t xml:space="preserve">Operacja jest zgodna z typami operacji/potrzebami zgłoszonymi w ramach koncepcji Smart </w:t>
            </w:r>
            <w:proofErr w:type="spellStart"/>
            <w:r w:rsidR="001F0EF3">
              <w:rPr>
                <w:rFonts w:asciiTheme="minorHAnsi" w:hAnsiTheme="minorHAnsi" w:cstheme="minorHAnsi"/>
                <w:sz w:val="20"/>
                <w:szCs w:val="20"/>
              </w:rPr>
              <w:t>Village</w:t>
            </w:r>
            <w:proofErr w:type="spellEnd"/>
            <w:r w:rsidR="001F0EF3"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1F0EF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[2</w:t>
            </w:r>
            <w:r w:rsidR="001F0EF3"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pkt.]</w:t>
            </w:r>
            <w:r w:rsidR="001F0EF3" w:rsidRPr="00AE0D4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1F0EF3"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1F505DCE" wp14:editId="692B5FBB">
                  <wp:extent cx="153670" cy="133350"/>
                  <wp:effectExtent l="0" t="0" r="0" b="0"/>
                  <wp:docPr id="7" name="Obraz9 kopi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Obraz9 kopi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F0EF3"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1F0EF3">
              <w:rPr>
                <w:rFonts w:asciiTheme="minorHAnsi" w:hAnsiTheme="minorHAnsi" w:cstheme="minorHAnsi"/>
                <w:sz w:val="20"/>
                <w:szCs w:val="20"/>
              </w:rPr>
              <w:t xml:space="preserve">Operacja nie jest typem operacji zgodnym z potrzebami zgłoszonymi w ramach koncepcji Smart </w:t>
            </w:r>
            <w:proofErr w:type="spellStart"/>
            <w:r w:rsidR="001F0EF3">
              <w:rPr>
                <w:rFonts w:asciiTheme="minorHAnsi" w:hAnsiTheme="minorHAnsi" w:cstheme="minorHAnsi"/>
                <w:sz w:val="20"/>
                <w:szCs w:val="20"/>
              </w:rPr>
              <w:t>Village</w:t>
            </w:r>
            <w:proofErr w:type="spellEnd"/>
            <w:r w:rsidR="001F0EF3"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1F0EF3"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[0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23EE" w:rsidRPr="00AE0D44" w:rsidRDefault="001F0EF3" w:rsidP="008A7F3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23EE" w:rsidRPr="00AE0D44" w:rsidRDefault="001F0EF3" w:rsidP="008E6A4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Uzasadnienie </w:t>
            </w:r>
            <w:r w:rsidR="008E6A49">
              <w:rPr>
                <w:rFonts w:asciiTheme="minorHAnsi" w:hAnsiTheme="minorHAnsi" w:cstheme="minorHAnsi"/>
                <w:i/>
                <w:sz w:val="20"/>
                <w:szCs w:val="20"/>
              </w:rPr>
              <w:t>oceny</w:t>
            </w:r>
          </w:p>
        </w:tc>
      </w:tr>
      <w:tr w:rsidR="001F0EF3" w:rsidRPr="00AE0D44" w:rsidTr="001F0EF3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0EF3" w:rsidRDefault="001F0EF3" w:rsidP="008A7F33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6.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WPŁYW REALIZACJI OPERACJI NA PROMOCJĘ LSR I LGD</w:t>
            </w:r>
          </w:p>
          <w:p w:rsidR="001F0EF3" w:rsidRPr="001F0EF3" w:rsidRDefault="001F0EF3" w:rsidP="008A7F33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0EF3">
              <w:rPr>
                <w:rFonts w:asciiTheme="minorHAnsi" w:hAnsiTheme="minorHAnsi" w:cstheme="minorHAnsi"/>
                <w:color w:val="0D0D0D"/>
                <w:sz w:val="20"/>
                <w:szCs w:val="20"/>
                <w:shd w:val="clear" w:color="auto" w:fill="FFFFFF"/>
              </w:rPr>
              <w:t xml:space="preserve">Premiowane będą operacje promujące Lokalną Strategię Rozwoju (LSR) i jednocześnie Lokalną Grupę Działania (LGD). Wnioskodawca powinien we wniosku uzasadnić sposób, w jaki planuje informować społeczność o otrzymanej pomocy za pośrednictwem Stowarzyszenia Krainy Drwęcy i Pasłęki. Konkretnie, należy opisać planowane kanały i narzędzia informacyjne, zaplanowane działania promocyjne realizowanego projektu. Narzędziami promocji projektu mogą być plakaty, ulotki, artykuły w prasie, banery, tablice informacyjne, spoty reklamowe, strona internetowa, media społecznościowe. Wnioskodawca powinien wskazać adres lub administratora strony www, tytuł gazety, nazwę telewizji, ilość drukowanych plakatów, ulotek, wielkość banerów i tablic. Media społecznościowe oraz strony www są traktowane jako jedno narzędzie promocji: Internet. W przypadku stosowania innych narzędzi promocji (niż wskazane powyżej) należy podać </w:t>
            </w:r>
            <w:r w:rsidRPr="001F0EF3">
              <w:rPr>
                <w:rFonts w:asciiTheme="minorHAnsi" w:hAnsiTheme="minorHAnsi" w:cstheme="minorHAnsi"/>
                <w:color w:val="0D0D0D"/>
                <w:sz w:val="20"/>
                <w:szCs w:val="20"/>
                <w:shd w:val="clear" w:color="auto" w:fill="FFFFFF"/>
              </w:rPr>
              <w:lastRenderedPageBreak/>
              <w:t>parametry, rodzaj, ilość i zasięg przyjętych form promocji.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F0EF3" w:rsidRDefault="001F0EF3" w:rsidP="008A7F3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5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0EF3" w:rsidRDefault="0055578B" w:rsidP="001F0EF3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pict>
                <v:shape id="_x0000_i1027" type="#_x0000_t75" style="width:12pt;height:11.25pt;visibility:visible;mso-wrap-style:square">
                  <v:imagedata r:id="rId8" o:title=""/>
                </v:shape>
              </w:pict>
            </w:r>
            <w:r w:rsidR="001F0EF3"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1F0EF3">
              <w:rPr>
                <w:rFonts w:asciiTheme="minorHAnsi" w:hAnsiTheme="minorHAnsi" w:cstheme="minorHAnsi"/>
                <w:sz w:val="20"/>
                <w:szCs w:val="20"/>
              </w:rPr>
              <w:t xml:space="preserve">Wnioskodawca planuje wykorzystanie 3 i więcej narzędzi promocji oraz zadeklaruje umieszczenie </w:t>
            </w:r>
            <w:proofErr w:type="spellStart"/>
            <w:r w:rsidR="001F0EF3">
              <w:rPr>
                <w:rFonts w:asciiTheme="minorHAnsi" w:hAnsiTheme="minorHAnsi" w:cstheme="minorHAnsi"/>
                <w:sz w:val="20"/>
                <w:szCs w:val="20"/>
              </w:rPr>
              <w:t>loga</w:t>
            </w:r>
            <w:proofErr w:type="spellEnd"/>
            <w:r w:rsidR="001F0EF3">
              <w:rPr>
                <w:rFonts w:asciiTheme="minorHAnsi" w:hAnsiTheme="minorHAnsi" w:cstheme="minorHAnsi"/>
                <w:sz w:val="20"/>
                <w:szCs w:val="20"/>
              </w:rPr>
              <w:t xml:space="preserve"> Stowarzyszenia Krainy Drwęcy i Pasłęki w materiałach</w:t>
            </w:r>
            <w:r w:rsidR="001F0EF3"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1F0EF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[5</w:t>
            </w:r>
            <w:r w:rsidR="001F0EF3"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pkt.]</w:t>
            </w:r>
            <w:r w:rsidR="001F0EF3" w:rsidRPr="00AE0D4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1F0EF3"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79ADA9A3" wp14:editId="1651BABE">
                  <wp:extent cx="153670" cy="133350"/>
                  <wp:effectExtent l="0" t="0" r="0" b="0"/>
                  <wp:docPr id="18" name="Obraz9 kopi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Obraz9 kopi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F0EF3"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1F0EF3">
              <w:rPr>
                <w:rFonts w:asciiTheme="minorHAnsi" w:hAnsiTheme="minorHAnsi" w:cstheme="minorHAnsi"/>
                <w:sz w:val="20"/>
                <w:szCs w:val="20"/>
              </w:rPr>
              <w:t>Wnioskodawca planuje wykorzystanie 1-2 narzędzi promocji</w:t>
            </w:r>
            <w:r w:rsidR="001F0EF3"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1F0EF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[2</w:t>
            </w:r>
            <w:r w:rsidR="001F0EF3"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pkt.]</w:t>
            </w:r>
          </w:p>
          <w:p w:rsidR="001F0EF3" w:rsidRPr="00AE0D44" w:rsidRDefault="001F0EF3" w:rsidP="001F0EF3">
            <w:pPr>
              <w:pStyle w:val="Zawartotabeli"/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</w:pP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75C296FF" wp14:editId="4527A24B">
                  <wp:extent cx="153670" cy="133350"/>
                  <wp:effectExtent l="0" t="0" r="0" b="0"/>
                  <wp:docPr id="20" name="Obraz9 kopi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Obraz9 kopi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Brak promocji i informacji o realizowanej operacji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[0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0EF3" w:rsidRDefault="001F0EF3" w:rsidP="008A7F3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0EF3" w:rsidRPr="006A2F4B" w:rsidRDefault="001F0EF3" w:rsidP="008E6A49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Uzasadnienie </w:t>
            </w:r>
            <w:r w:rsidR="008E6A49">
              <w:rPr>
                <w:rFonts w:asciiTheme="minorHAnsi" w:hAnsiTheme="minorHAnsi" w:cstheme="minorHAnsi"/>
                <w:i/>
                <w:sz w:val="20"/>
                <w:szCs w:val="20"/>
              </w:rPr>
              <w:t>oceny</w:t>
            </w:r>
          </w:p>
        </w:tc>
      </w:tr>
      <w:tr w:rsidR="001F0EF3" w:rsidRPr="00AE0D44" w:rsidTr="001F0EF3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0EF3" w:rsidRDefault="001F0EF3" w:rsidP="008A7F33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7.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PARTNERSTWO W REALIZACJI OPERACJI</w:t>
            </w:r>
          </w:p>
          <w:p w:rsidR="001F0EF3" w:rsidRPr="001F0EF3" w:rsidRDefault="001F0EF3" w:rsidP="008A7F33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0EF3">
              <w:rPr>
                <w:rFonts w:asciiTheme="minorHAnsi" w:hAnsiTheme="minorHAnsi" w:cstheme="minorHAnsi"/>
                <w:color w:val="0D0D0D"/>
                <w:sz w:val="20"/>
                <w:szCs w:val="20"/>
                <w:shd w:val="clear" w:color="auto" w:fill="FFFFFF"/>
              </w:rPr>
              <w:t>Premiowane są operacje, które angażują większą liczbę partnerów. Wnioskodawca musi w swoim wniosku przedstawić wszystkich partnerów oraz dołączyć listy współpracy lub umowy zawarte z podpisanymi porozumieniami. Konieczne jest szczegółowe uzasadnienie we wniosku, które wyjaśni, w jaki sposób projekt spełnia to kryterium. Wnioskodawca powinien wskazać rolę partnera w realizację projektu. Partner może wnieść do projektu np. zasoby osobowe, organizacyjne, techniczne. Działania realizowane w partnerstwa nie mogą się wiązać z przepływami finansowymi między partnerami.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F0EF3" w:rsidRDefault="001F0EF3" w:rsidP="008A7F3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0EF3" w:rsidRDefault="0055578B" w:rsidP="001F0EF3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pict>
                <v:shape id="_x0000_i1028" type="#_x0000_t75" style="width:12pt;height:11.25pt;visibility:visible;mso-wrap-style:square">
                  <v:imagedata r:id="rId8" o:title=""/>
                </v:shape>
              </w:pict>
            </w:r>
            <w:r w:rsidR="001F0EF3"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1F0EF3">
              <w:rPr>
                <w:rFonts w:asciiTheme="minorHAnsi" w:hAnsiTheme="minorHAnsi" w:cstheme="minorHAnsi"/>
                <w:sz w:val="20"/>
                <w:szCs w:val="20"/>
              </w:rPr>
              <w:t xml:space="preserve">2 partnerów i więcej </w:t>
            </w:r>
            <w:r w:rsidR="001F0EF3">
              <w:rPr>
                <w:rFonts w:asciiTheme="minorHAnsi" w:hAnsiTheme="minorHAnsi" w:cstheme="minorHAnsi"/>
                <w:i/>
                <w:sz w:val="20"/>
                <w:szCs w:val="20"/>
              </w:rPr>
              <w:t>[2</w:t>
            </w:r>
            <w:r w:rsidR="001F0EF3"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pkt.]</w:t>
            </w:r>
            <w:r w:rsidR="001F0EF3" w:rsidRPr="00AE0D4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1F0EF3"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44AF3FED" wp14:editId="123443C9">
                  <wp:extent cx="153670" cy="133350"/>
                  <wp:effectExtent l="0" t="0" r="0" b="0"/>
                  <wp:docPr id="21" name="Obraz9 kopi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Obraz9 kopi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F0EF3"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1F0EF3">
              <w:rPr>
                <w:rFonts w:asciiTheme="minorHAnsi" w:hAnsiTheme="minorHAnsi" w:cstheme="minorHAnsi"/>
                <w:sz w:val="20"/>
                <w:szCs w:val="20"/>
              </w:rPr>
              <w:t>1 partner</w:t>
            </w:r>
            <w:r w:rsidR="001F0EF3"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1F0EF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[1</w:t>
            </w:r>
            <w:r w:rsidR="001F0EF3"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pkt.]</w:t>
            </w:r>
          </w:p>
          <w:p w:rsidR="001F0EF3" w:rsidRPr="00193347" w:rsidRDefault="001F0EF3" w:rsidP="001F0EF3">
            <w:pPr>
              <w:pStyle w:val="Zawartotabeli"/>
            </w:pP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7A1943F1" wp14:editId="36507128">
                  <wp:extent cx="153670" cy="133350"/>
                  <wp:effectExtent l="0" t="0" r="0" b="0"/>
                  <wp:docPr id="22" name="Obraz9 kopi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Obraz9 kopi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brak partnerów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[0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0EF3" w:rsidRDefault="001F0EF3" w:rsidP="008A7F3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0EF3" w:rsidRPr="006A2F4B" w:rsidRDefault="001F0EF3" w:rsidP="008E6A49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Uzasadnienie </w:t>
            </w:r>
            <w:r w:rsidR="008E6A49">
              <w:rPr>
                <w:rFonts w:asciiTheme="minorHAnsi" w:hAnsiTheme="minorHAnsi" w:cstheme="minorHAnsi"/>
                <w:i/>
                <w:sz w:val="20"/>
                <w:szCs w:val="20"/>
              </w:rPr>
              <w:t>oceny</w:t>
            </w:r>
          </w:p>
        </w:tc>
      </w:tr>
      <w:tr w:rsidR="001F0EF3" w:rsidRPr="00AE0D44" w:rsidTr="001F0EF3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0EF3" w:rsidRDefault="001F0EF3" w:rsidP="008A7F33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8.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OPERACJA DEDYKOWANA DLA MIESZKAŃCÓW OBSZARU LSR, WYKLUCZONYCH SPOŁECZNIE ZE WZGLĘDNU NA PRZYNALEŻNOŚĆ DO JEDNEJ Z GRUP OSÓB W NIEKORZYSTNEJ SYTUACJI</w:t>
            </w:r>
          </w:p>
          <w:p w:rsidR="001F0EF3" w:rsidRPr="001F0EF3" w:rsidRDefault="001F0EF3" w:rsidP="001F0EF3">
            <w:pPr>
              <w:rPr>
                <w:rFonts w:asciiTheme="minorHAnsi" w:eastAsia="Times New Roman" w:hAnsiTheme="minorHAnsi" w:cstheme="minorHAnsi"/>
                <w:color w:val="0D0D0D"/>
                <w:sz w:val="20"/>
                <w:szCs w:val="20"/>
                <w:lang w:eastAsia="pl-PL"/>
              </w:rPr>
            </w:pPr>
            <w:r w:rsidRPr="001F0EF3">
              <w:rPr>
                <w:rFonts w:asciiTheme="minorHAnsi" w:eastAsia="Times New Roman" w:hAnsiTheme="minorHAnsi" w:cstheme="minorHAnsi"/>
                <w:color w:val="0D0D0D"/>
                <w:sz w:val="20"/>
                <w:szCs w:val="20"/>
                <w:lang w:eastAsia="pl-PL"/>
              </w:rPr>
              <w:t>Premiowane są operacje, które koncentrują się na zaspokojeniu potrzeb osób z grupy osób znajdujących się w niekorzystnej sytuacji, takich jak: ludzie młodzi do 25 roku życia, osoby z niepełnosprawnością i ich opiekunowie, rolnicy z małych gospodarstw rolnych (do 23,88 ha), kobiety oraz seniorzy po 60 roku życia. Poprzez operację ukierunkowaną na zaspokojenie potrzeb osób z ww. grup rozumiemy:</w:t>
            </w:r>
          </w:p>
          <w:p w:rsidR="001F0EF3" w:rsidRPr="001F0EF3" w:rsidRDefault="001F0EF3" w:rsidP="001F0EF3">
            <w:pPr>
              <w:rPr>
                <w:rFonts w:asciiTheme="minorHAnsi" w:hAnsiTheme="minorHAnsi" w:cstheme="minorHAnsi"/>
                <w:color w:val="0D0D0D"/>
                <w:sz w:val="20"/>
                <w:szCs w:val="20"/>
                <w:shd w:val="clear" w:color="auto" w:fill="FFFFFF"/>
              </w:rPr>
            </w:pPr>
            <w:r w:rsidRPr="001F0EF3">
              <w:rPr>
                <w:rFonts w:asciiTheme="minorHAnsi" w:hAnsiTheme="minorHAnsi" w:cstheme="minorHAnsi"/>
                <w:color w:val="0D0D0D"/>
                <w:sz w:val="20"/>
                <w:szCs w:val="20"/>
                <w:shd w:val="clear" w:color="auto" w:fill="FFFFFF"/>
              </w:rPr>
              <w:t>- operację. Której celem jest zaspokojenie potrzeb ww. grup w kontekście dostępu do rynku pracy (np. poprzez uzyskanie zatrudnienia lub podejmowanie samozatrudnienia w wyniku realizacji operacji) lub</w:t>
            </w:r>
          </w:p>
          <w:p w:rsidR="001F0EF3" w:rsidRPr="001F0EF3" w:rsidRDefault="001F0EF3" w:rsidP="001F0EF3">
            <w:pPr>
              <w:rPr>
                <w:rFonts w:asciiTheme="minorHAnsi" w:hAnsiTheme="minorHAnsi" w:cstheme="minorHAnsi"/>
                <w:color w:val="0D0D0D"/>
                <w:sz w:val="20"/>
                <w:szCs w:val="20"/>
                <w:shd w:val="clear" w:color="auto" w:fill="FFFFFF"/>
              </w:rPr>
            </w:pPr>
            <w:r w:rsidRPr="001F0EF3">
              <w:rPr>
                <w:rFonts w:asciiTheme="minorHAnsi" w:hAnsiTheme="minorHAnsi" w:cstheme="minorHAnsi"/>
                <w:color w:val="0D0D0D"/>
                <w:sz w:val="20"/>
                <w:szCs w:val="20"/>
                <w:shd w:val="clear" w:color="auto" w:fill="FFFFFF"/>
              </w:rPr>
              <w:t xml:space="preserve">- operację, której celem jest zaspokojenie potrzeb ww. grup z innych powodów niż dostęp do rynku pracy (np. uczestnictwo osób z ww. grup w działaniach planowanych w ramach </w:t>
            </w:r>
            <w:r w:rsidRPr="001F0EF3">
              <w:rPr>
                <w:rFonts w:asciiTheme="minorHAnsi" w:hAnsiTheme="minorHAnsi" w:cstheme="minorHAnsi"/>
                <w:color w:val="0D0D0D"/>
                <w:sz w:val="20"/>
                <w:szCs w:val="20"/>
                <w:shd w:val="clear" w:color="auto" w:fill="FFFFFF"/>
              </w:rPr>
              <w:lastRenderedPageBreak/>
              <w:t xml:space="preserve">operacji lub bezpośrednie korzyści jakie osoby te odnoszą z realizacji działań). </w:t>
            </w:r>
          </w:p>
          <w:p w:rsidR="001F0EF3" w:rsidRPr="001F0EF3" w:rsidRDefault="001F0EF3" w:rsidP="001F0EF3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F0EF3">
              <w:rPr>
                <w:rFonts w:asciiTheme="minorHAnsi" w:hAnsiTheme="minorHAnsi" w:cstheme="minorHAnsi"/>
                <w:color w:val="0D0D0D"/>
                <w:sz w:val="20"/>
                <w:szCs w:val="20"/>
                <w:shd w:val="clear" w:color="auto" w:fill="FFFFFF"/>
              </w:rPr>
              <w:t>Wnioskodawca powinien szczegółowo uzasadnić we wniosku spełnienie tego kryterium.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F0EF3" w:rsidRDefault="00F8161B" w:rsidP="008A7F3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5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161B" w:rsidRDefault="0055578B" w:rsidP="00F8161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pict>
                <v:shape id="Obraz9 kopia 8" o:spid="_x0000_i1029" type="#_x0000_t75" style="width:14.25pt;height:7.5pt;visibility:visible;mso-wrap-style:square">
                  <v:imagedata r:id="rId8" o:title=""/>
                </v:shape>
              </w:pict>
            </w:r>
            <w:r w:rsidR="00F8161B"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F8161B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  <w:r w:rsidR="00F8161B"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F8161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[5</w:t>
            </w:r>
            <w:r w:rsidR="00F8161B"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pkt.]</w:t>
            </w:r>
          </w:p>
          <w:p w:rsidR="001F0EF3" w:rsidRPr="00193347" w:rsidRDefault="00F8161B" w:rsidP="00F8161B">
            <w:pPr>
              <w:pStyle w:val="Zawartotabeli"/>
              <w:rPr>
                <w:noProof/>
                <w:lang w:eastAsia="pl-PL" w:bidi="ar-SA"/>
              </w:rPr>
            </w:pP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6C927852" wp14:editId="4A1EDE9F">
                  <wp:extent cx="153670" cy="133350"/>
                  <wp:effectExtent l="0" t="0" r="0" b="0"/>
                  <wp:docPr id="25" name="Obraz9 kopi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Obraz9 kopi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[0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0EF3" w:rsidRDefault="00F8161B" w:rsidP="008A7F3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0EF3" w:rsidRPr="006A2F4B" w:rsidRDefault="00F8161B" w:rsidP="008E6A49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Uzasadnienie </w:t>
            </w:r>
            <w:r w:rsidR="008E6A49">
              <w:rPr>
                <w:rFonts w:asciiTheme="minorHAnsi" w:hAnsiTheme="minorHAnsi" w:cstheme="minorHAnsi"/>
                <w:i/>
                <w:sz w:val="20"/>
                <w:szCs w:val="20"/>
              </w:rPr>
              <w:t>oceny</w:t>
            </w:r>
          </w:p>
        </w:tc>
      </w:tr>
      <w:tr w:rsidR="00F8161B" w:rsidRPr="00AE0D44" w:rsidTr="001F0EF3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161B" w:rsidRDefault="00F8161B" w:rsidP="008A7F33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9.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OPERACJA PRZEIWDUJE ZASTOSOWANIE ROZWIĄZAŃ SPRZYJAJĄCYCH OCHRONIE ŚRODOWISKA LUB PRZECIWDZIAŁANIU KLIMATU</w:t>
            </w:r>
          </w:p>
          <w:p w:rsidR="00F8161B" w:rsidRPr="00F8161B" w:rsidRDefault="00F8161B" w:rsidP="008A7F33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8161B">
              <w:rPr>
                <w:rFonts w:asciiTheme="minorHAnsi" w:eastAsia="Times New Roman" w:hAnsiTheme="minorHAnsi" w:cstheme="minorHAnsi"/>
                <w:color w:val="0D0D0D"/>
                <w:sz w:val="20"/>
                <w:szCs w:val="20"/>
                <w:lang w:eastAsia="pl-PL"/>
              </w:rPr>
              <w:t>Premiowane są operacje, które w jak największym stopniu przewidują zastosowanie rozwiązań sprzyjających ochronie środowiska lub przeciwdziałaniu zmian klimatu. Wnioskodawca powinien szczegółowo uzasadnić fakt spełnienia kryterium, a uzasadnienie musi mieć odzwierciedlenie w planowanych kosztach inwestycyjnych.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8161B" w:rsidRDefault="00F8161B" w:rsidP="008A7F3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161B" w:rsidRDefault="0055578B" w:rsidP="00F8161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pict>
                <v:shape id="_x0000_i1030" type="#_x0000_t75" style="width:14.25pt;height:7.5pt;visibility:visible;mso-wrap-style:square">
                  <v:imagedata r:id="rId8" o:title=""/>
                </v:shape>
              </w:pict>
            </w:r>
            <w:r w:rsidR="00F8161B"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F8161B">
              <w:rPr>
                <w:rFonts w:asciiTheme="minorHAnsi" w:hAnsiTheme="minorHAnsi" w:cstheme="minorHAnsi"/>
                <w:sz w:val="20"/>
                <w:szCs w:val="20"/>
              </w:rPr>
              <w:t xml:space="preserve">Operacja przewiduje zastosowanie rozwiązań sprzyjających ochronie środowiska lub przeciwdziałaniu zmian klimatu i stanowi ono 10% </w:t>
            </w:r>
            <w:r w:rsidR="006769E2">
              <w:rPr>
                <w:rFonts w:asciiTheme="minorHAnsi" w:hAnsiTheme="minorHAnsi" w:cstheme="minorHAnsi"/>
                <w:sz w:val="20"/>
                <w:szCs w:val="20"/>
              </w:rPr>
              <w:t>i więcej</w:t>
            </w:r>
            <w:r w:rsidR="008E6A4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8161B">
              <w:rPr>
                <w:rFonts w:asciiTheme="minorHAnsi" w:hAnsiTheme="minorHAnsi" w:cstheme="minorHAnsi"/>
                <w:sz w:val="20"/>
                <w:szCs w:val="20"/>
              </w:rPr>
              <w:t xml:space="preserve">budżetu projektu </w:t>
            </w:r>
            <w:r w:rsidR="00F8161B">
              <w:rPr>
                <w:rFonts w:asciiTheme="minorHAnsi" w:hAnsiTheme="minorHAnsi" w:cstheme="minorHAnsi"/>
                <w:i/>
                <w:sz w:val="20"/>
                <w:szCs w:val="20"/>
              </w:rPr>
              <w:t>[5</w:t>
            </w:r>
            <w:r w:rsidR="00F8161B"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pkt.]</w:t>
            </w:r>
            <w:r w:rsidR="00F8161B" w:rsidRPr="00AE0D4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F8161B"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1A1FFD43" wp14:editId="5843A611">
                  <wp:extent cx="153670" cy="133350"/>
                  <wp:effectExtent l="0" t="0" r="0" b="0"/>
                  <wp:docPr id="28" name="Obraz9 kopi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Obraz9 kopi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8161B"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F8161B">
              <w:rPr>
                <w:rFonts w:asciiTheme="minorHAnsi" w:hAnsiTheme="minorHAnsi" w:cstheme="minorHAnsi"/>
                <w:sz w:val="20"/>
                <w:szCs w:val="20"/>
              </w:rPr>
              <w:t>Operacja przewiduje zastosowanie rozwiązań sprzyjających ochronie środowiska lub przeciwdziałaniu zmian klimatu i stanowi ono poniżej 10% budżetu projektu</w:t>
            </w:r>
            <w:r w:rsidR="00F8161B"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F8161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[2</w:t>
            </w:r>
            <w:r w:rsidR="00F8161B"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pkt.]</w:t>
            </w:r>
          </w:p>
          <w:p w:rsidR="00F8161B" w:rsidRPr="00193347" w:rsidRDefault="00F8161B" w:rsidP="00F8161B">
            <w:pPr>
              <w:pStyle w:val="Zawartotabeli"/>
            </w:pP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3646B2E4" wp14:editId="5149B110">
                  <wp:extent cx="153670" cy="133350"/>
                  <wp:effectExtent l="0" t="0" r="0" b="0"/>
                  <wp:docPr id="29" name="Obraz9 kopi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Obraz9 kopi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Operacja nie przewiduje zastosowania rozwiązań sprzyjających ochronie środowiska lub przeciwdziałaniu zmian klimatu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[0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161B" w:rsidRDefault="00F8161B" w:rsidP="008A7F3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161B" w:rsidRPr="006A2F4B" w:rsidRDefault="00F8161B" w:rsidP="008E6A49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Uzasadnienie </w:t>
            </w:r>
            <w:r w:rsidR="008E6A49">
              <w:rPr>
                <w:rFonts w:asciiTheme="minorHAnsi" w:hAnsiTheme="minorHAnsi" w:cstheme="minorHAnsi"/>
                <w:i/>
                <w:sz w:val="20"/>
                <w:szCs w:val="20"/>
              </w:rPr>
              <w:t>oceny</w:t>
            </w:r>
          </w:p>
        </w:tc>
      </w:tr>
      <w:tr w:rsidR="00F8161B" w:rsidRPr="00AE0D44" w:rsidTr="001F0EF3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161B" w:rsidRDefault="00F8161B" w:rsidP="008A7F33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="00D421E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OPERACJE ZAPEWNIAJĄCE TWORZENIE MIEJSC PRACY</w:t>
            </w:r>
          </w:p>
          <w:p w:rsidR="00F8161B" w:rsidRDefault="00F8161B" w:rsidP="008A7F33">
            <w:pPr>
              <w:pStyle w:val="Zawartotabeli"/>
              <w:rPr>
                <w:rFonts w:asciiTheme="minorHAnsi" w:eastAsia="Times New Roman" w:hAnsiTheme="minorHAnsi" w:cstheme="minorHAnsi"/>
                <w:color w:val="0D0D0D"/>
                <w:sz w:val="20"/>
                <w:szCs w:val="20"/>
                <w:lang w:eastAsia="pl-PL"/>
              </w:rPr>
            </w:pPr>
            <w:r w:rsidRPr="00F8161B">
              <w:rPr>
                <w:rFonts w:asciiTheme="minorHAnsi" w:eastAsia="Times New Roman" w:hAnsiTheme="minorHAnsi" w:cstheme="minorHAnsi"/>
                <w:color w:val="0D0D0D"/>
                <w:sz w:val="20"/>
                <w:szCs w:val="20"/>
                <w:lang w:eastAsia="pl-PL"/>
              </w:rPr>
              <w:t>Kryterium określa ile Wnioskodawca planuje utworzyć miejsc pracy w ramach realizacji operacji. Premiowane są operacje przewidujące utworzenie i utrzymanie, zgodnie z umową, więcej niż wymagana minimalna ilość etatów. Za utworzone miejsca pracy należy rozumieć miejsca pracy w przeliczeniu na pełne etaty średnioroczne na podstawie umowy o pracę i etaty te są ściśle powiązane z prowadzoną działalnością.</w:t>
            </w:r>
          </w:p>
          <w:p w:rsidR="002310FA" w:rsidRPr="002310FA" w:rsidRDefault="002310FA" w:rsidP="008A7F33">
            <w:pPr>
              <w:pStyle w:val="Zawartotabeli"/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  <w:t>Kryterium oceniane w przypadku podejmowania i rozwijania działalności gospodarczej</w:t>
            </w:r>
            <w:r w:rsidR="00AB4408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  <w:t xml:space="preserve"> </w:t>
            </w:r>
            <w:bookmarkStart w:id="0" w:name="_GoBack"/>
            <w:r w:rsidR="00AB4408" w:rsidRPr="0055578B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  <w:t>oraz pozarolniczych funkcji małych gospodarstw rolnych</w:t>
            </w:r>
            <w:bookmarkEnd w:id="0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8161B" w:rsidRDefault="00F8161B" w:rsidP="008A7F3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161B" w:rsidRDefault="0055578B" w:rsidP="00F8161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pict>
                <v:shape id="_x0000_i1031" type="#_x0000_t75" style="width:14.25pt;height:7.5pt;visibility:visible;mso-wrap-style:square">
                  <v:imagedata r:id="rId8" o:title=""/>
                </v:shape>
              </w:pict>
            </w:r>
            <w:r w:rsidR="00F8161B"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F8161B">
              <w:rPr>
                <w:rFonts w:asciiTheme="minorHAnsi" w:hAnsiTheme="minorHAnsi" w:cstheme="minorHAnsi"/>
                <w:sz w:val="20"/>
                <w:szCs w:val="20"/>
              </w:rPr>
              <w:t xml:space="preserve">2 etaty i więcej </w:t>
            </w:r>
            <w:r w:rsidR="00F8161B">
              <w:rPr>
                <w:rFonts w:asciiTheme="minorHAnsi" w:hAnsiTheme="minorHAnsi" w:cstheme="minorHAnsi"/>
                <w:i/>
                <w:sz w:val="20"/>
                <w:szCs w:val="20"/>
              </w:rPr>
              <w:t>[5</w:t>
            </w:r>
            <w:r w:rsidR="00F8161B"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pkt.]</w:t>
            </w:r>
            <w:r w:rsidR="00F8161B" w:rsidRPr="00AE0D4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F8161B"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0FC24FD5" wp14:editId="2C7D5740">
                  <wp:extent cx="153670" cy="133350"/>
                  <wp:effectExtent l="0" t="0" r="0" b="0"/>
                  <wp:docPr id="31" name="Obraz9 kopi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Obraz9 kopi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8161B"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F8161B">
              <w:rPr>
                <w:rFonts w:asciiTheme="minorHAnsi" w:hAnsiTheme="minorHAnsi" w:cstheme="minorHAnsi"/>
                <w:sz w:val="20"/>
                <w:szCs w:val="20"/>
              </w:rPr>
              <w:t xml:space="preserve">1 etat </w:t>
            </w:r>
            <w:r w:rsidR="00F8161B">
              <w:rPr>
                <w:rFonts w:asciiTheme="minorHAnsi" w:hAnsiTheme="minorHAnsi" w:cstheme="minorHAnsi"/>
                <w:i/>
                <w:sz w:val="20"/>
                <w:szCs w:val="20"/>
              </w:rPr>
              <w:t>[3</w:t>
            </w:r>
            <w:r w:rsidR="00F8161B"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pkt.]</w:t>
            </w:r>
          </w:p>
          <w:p w:rsidR="00F8161B" w:rsidRPr="00193347" w:rsidRDefault="00F8161B" w:rsidP="00F8161B">
            <w:pPr>
              <w:pStyle w:val="Zawartotabeli"/>
              <w:rPr>
                <w:noProof/>
                <w:lang w:eastAsia="pl-PL" w:bidi="ar-SA"/>
              </w:rPr>
            </w:pP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5F8906EB" wp14:editId="26DB48F4">
                  <wp:extent cx="153670" cy="133350"/>
                  <wp:effectExtent l="0" t="0" r="0" b="0"/>
                  <wp:docPr id="131" name="Obraz9 kopi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Obraz9 kopi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Brak etatów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[0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161B" w:rsidRDefault="00F8161B" w:rsidP="008A7F3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161B" w:rsidRPr="006A2F4B" w:rsidRDefault="00F8161B" w:rsidP="008E6A49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Uzasadnienie </w:t>
            </w:r>
            <w:r w:rsidR="008E6A49">
              <w:rPr>
                <w:rFonts w:asciiTheme="minorHAnsi" w:hAnsiTheme="minorHAnsi" w:cstheme="minorHAnsi"/>
                <w:i/>
                <w:sz w:val="20"/>
                <w:szCs w:val="20"/>
              </w:rPr>
              <w:t>oceny</w:t>
            </w:r>
          </w:p>
        </w:tc>
      </w:tr>
      <w:tr w:rsidR="00F8161B" w:rsidRPr="00AE0D44" w:rsidTr="001F0EF3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161B" w:rsidRDefault="00F8161B" w:rsidP="008A7F33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 w:rsidR="00D421E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OPERACJE WYKORZYSTUJĄCE LOKALNY POTENCJAŁ HISTORYCZNY, KULTUROWY LUB PRZYRODNICZY</w:t>
            </w:r>
          </w:p>
          <w:p w:rsidR="00F8161B" w:rsidRPr="00F8161B" w:rsidRDefault="00F8161B" w:rsidP="008A7F33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8161B">
              <w:rPr>
                <w:rFonts w:asciiTheme="minorHAnsi" w:eastAsia="Times New Roman" w:hAnsiTheme="minorHAnsi" w:cstheme="minorHAnsi"/>
                <w:color w:val="0D0D0D"/>
                <w:sz w:val="20"/>
                <w:szCs w:val="20"/>
                <w:lang w:eastAsia="pl-PL"/>
              </w:rPr>
              <w:t xml:space="preserve">W tym kryterium Rada ocenia czy operacja wykorzystuje zasoby lokalne, w tym przyrodnicze i kulturowo- historyczne. Preferowane są operacje, </w:t>
            </w:r>
            <w:r w:rsidRPr="00F8161B">
              <w:rPr>
                <w:rFonts w:asciiTheme="minorHAnsi" w:eastAsia="Times New Roman" w:hAnsiTheme="minorHAnsi" w:cstheme="minorHAnsi"/>
                <w:color w:val="0D0D0D"/>
                <w:sz w:val="20"/>
                <w:szCs w:val="20"/>
                <w:lang w:eastAsia="pl-PL"/>
              </w:rPr>
              <w:lastRenderedPageBreak/>
              <w:t>które bezpośrednio wykorzystywać będą lokalne zasoby. Wnioskodawca powinien we wniosku szczegółowo  uzasadnić fakt spełnienia kryterium. Lokalne dziedzictw historyczne m.in. może być związane z historią miejscowości, wartościami, ludnością, lokalne dziedzictwo kulturowe m.in. mogą to być różnego rodzaju obrzędy, legendy, nazwy miejscowości, stroje ludowe, obiekty zabytkowe, Lokalne dziedzictwo przyrodnicze m.in. flora i fauna, parki, rezerwaty i pomniki przyrody, doliny rzek, elementy chronione.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8161B" w:rsidRDefault="00F8161B" w:rsidP="008A7F3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161B" w:rsidRDefault="0055578B" w:rsidP="00F8161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pict>
                <v:shape id="_x0000_i1032" type="#_x0000_t75" style="width:12pt;height:11.25pt;visibility:visible;mso-wrap-style:square">
                  <v:imagedata r:id="rId8" o:title=""/>
                </v:shape>
              </w:pict>
            </w:r>
            <w:r w:rsidR="00F8161B"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F8161B">
              <w:rPr>
                <w:rFonts w:asciiTheme="minorHAnsi" w:hAnsiTheme="minorHAnsi" w:cstheme="minorHAnsi"/>
                <w:sz w:val="20"/>
                <w:szCs w:val="20"/>
              </w:rPr>
              <w:t xml:space="preserve">Bezpośredni związek operacji z 3 lokalnymi zasobami (historycznymi, kulturowymi i przyrodniczymi) </w:t>
            </w:r>
            <w:r w:rsidR="00F8161B">
              <w:rPr>
                <w:rFonts w:asciiTheme="minorHAnsi" w:hAnsiTheme="minorHAnsi" w:cstheme="minorHAnsi"/>
                <w:i/>
                <w:sz w:val="20"/>
                <w:szCs w:val="20"/>
              </w:rPr>
              <w:t>[3</w:t>
            </w:r>
            <w:r w:rsidR="00F8161B"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pkt.]</w:t>
            </w:r>
            <w:r w:rsidR="00F8161B" w:rsidRPr="00AE0D4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F8161B"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638FF3EE" wp14:editId="248DDCFC">
                  <wp:extent cx="153670" cy="133350"/>
                  <wp:effectExtent l="0" t="0" r="0" b="0"/>
                  <wp:docPr id="133" name="Obraz9 kopi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Obraz9 kopi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8161B"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F8161B">
              <w:rPr>
                <w:rFonts w:asciiTheme="minorHAnsi" w:hAnsiTheme="minorHAnsi" w:cstheme="minorHAnsi"/>
                <w:sz w:val="20"/>
                <w:szCs w:val="20"/>
              </w:rPr>
              <w:t>Bezpośredni związek operacji z</w:t>
            </w:r>
            <w:r w:rsidR="00BE2572">
              <w:rPr>
                <w:rFonts w:asciiTheme="minorHAnsi" w:hAnsiTheme="minorHAnsi" w:cstheme="minorHAnsi"/>
                <w:sz w:val="20"/>
                <w:szCs w:val="20"/>
              </w:rPr>
              <w:t xml:space="preserve"> 1-</w:t>
            </w:r>
            <w:r w:rsidR="00F8161B">
              <w:rPr>
                <w:rFonts w:asciiTheme="minorHAnsi" w:hAnsiTheme="minorHAnsi" w:cstheme="minorHAnsi"/>
                <w:sz w:val="20"/>
                <w:szCs w:val="20"/>
              </w:rPr>
              <w:t xml:space="preserve">2 zasobami </w:t>
            </w:r>
            <w:r w:rsidR="00F8161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(historycznymi, kulturowymi lub przyrodniczymi) </w:t>
            </w:r>
            <w:r w:rsidR="00F8161B">
              <w:rPr>
                <w:rFonts w:asciiTheme="minorHAnsi" w:hAnsiTheme="minorHAnsi" w:cstheme="minorHAnsi"/>
                <w:i/>
                <w:sz w:val="20"/>
                <w:szCs w:val="20"/>
              </w:rPr>
              <w:t>[2</w:t>
            </w:r>
            <w:r w:rsidR="00F8161B"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pkt.]</w:t>
            </w:r>
          </w:p>
          <w:p w:rsidR="00F8161B" w:rsidRPr="00193347" w:rsidRDefault="00F8161B" w:rsidP="00F8161B">
            <w:pPr>
              <w:pStyle w:val="Zawartotabeli"/>
              <w:rPr>
                <w:noProof/>
                <w:lang w:eastAsia="pl-PL" w:bidi="ar-SA"/>
              </w:rPr>
            </w:pP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71637C1F" wp14:editId="109DA388">
                  <wp:extent cx="153670" cy="133350"/>
                  <wp:effectExtent l="0" t="0" r="0" b="0"/>
                  <wp:docPr id="134" name="Obraz9 kopi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Obraz9 kopi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Brak bezpośredniego związku operacji z lokalnymi zasobami historycznymi, kulturowymi lub przyrodniczymi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[0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161B" w:rsidRDefault="00F8161B" w:rsidP="008A7F3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-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161B" w:rsidRPr="006A2F4B" w:rsidRDefault="00F8161B" w:rsidP="008E6A49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Uzasadnienie </w:t>
            </w:r>
            <w:r w:rsidR="008E6A49">
              <w:rPr>
                <w:rFonts w:asciiTheme="minorHAnsi" w:hAnsiTheme="minorHAnsi" w:cstheme="minorHAnsi"/>
                <w:i/>
                <w:sz w:val="20"/>
                <w:szCs w:val="20"/>
              </w:rPr>
              <w:t>oceny</w:t>
            </w:r>
          </w:p>
        </w:tc>
      </w:tr>
      <w:tr w:rsidR="00D421E3" w:rsidRPr="00AE0D44" w:rsidTr="001F0EF3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21E3" w:rsidRDefault="00D421E3" w:rsidP="008A7F33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12.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KWALIFIKACJE LUB DOŚWIADCZENIE WNIOSKODAWCY ZGODNE Z ZAKRESEM PLANOWANEJ OPERACJI</w:t>
            </w:r>
          </w:p>
          <w:p w:rsidR="00D421E3" w:rsidRPr="00D421E3" w:rsidRDefault="00D421E3" w:rsidP="00D421E3">
            <w:pPr>
              <w:rPr>
                <w:rFonts w:asciiTheme="minorHAnsi" w:eastAsia="Times New Roman" w:hAnsiTheme="minorHAnsi" w:cstheme="minorHAnsi"/>
                <w:color w:val="0D0D0D"/>
                <w:sz w:val="20"/>
                <w:szCs w:val="20"/>
                <w:lang w:eastAsia="pl-PL"/>
              </w:rPr>
            </w:pPr>
            <w:r w:rsidRPr="00D421E3">
              <w:rPr>
                <w:rFonts w:asciiTheme="minorHAnsi" w:eastAsia="Times New Roman" w:hAnsiTheme="minorHAnsi" w:cstheme="minorHAnsi"/>
                <w:color w:val="0D0D0D"/>
                <w:sz w:val="20"/>
                <w:szCs w:val="20"/>
                <w:lang w:eastAsia="pl-PL"/>
              </w:rPr>
              <w:t>Premiowani są Wnioskodawcy posiadający kwalifikacje lub doświadczenie lub zasoby zgodne z planowaną działalnością gospodarczą. Wnioskodawcy, oprócz opisania we wniosku spełnienia kryterium, powinni dołączyć do wniosku dokumenty, które to potwierdzą:</w:t>
            </w:r>
          </w:p>
          <w:p w:rsidR="00D421E3" w:rsidRPr="00D421E3" w:rsidRDefault="00D421E3" w:rsidP="00D421E3">
            <w:pPr>
              <w:rPr>
                <w:rFonts w:asciiTheme="minorHAnsi" w:eastAsia="Times New Roman" w:hAnsiTheme="minorHAnsi" w:cstheme="minorHAnsi"/>
                <w:color w:val="0D0D0D"/>
                <w:sz w:val="20"/>
                <w:szCs w:val="20"/>
                <w:lang w:eastAsia="pl-PL"/>
              </w:rPr>
            </w:pPr>
            <w:r w:rsidRPr="00D421E3">
              <w:rPr>
                <w:rFonts w:asciiTheme="minorHAnsi" w:eastAsia="Times New Roman" w:hAnsiTheme="minorHAnsi" w:cstheme="minorHAnsi"/>
                <w:color w:val="0D0D0D"/>
                <w:sz w:val="20"/>
                <w:szCs w:val="20"/>
                <w:lang w:eastAsia="pl-PL"/>
              </w:rPr>
              <w:t>- kwalifikacje (dyplomy, certyfikaty, zaświadczenia, świadectwa, itp. dot. zakresu operacji)</w:t>
            </w:r>
          </w:p>
          <w:p w:rsidR="00D421E3" w:rsidRDefault="00D421E3" w:rsidP="00D421E3">
            <w:pPr>
              <w:rPr>
                <w:rFonts w:asciiTheme="minorHAnsi" w:eastAsia="Times New Roman" w:hAnsiTheme="minorHAnsi" w:cstheme="minorHAnsi"/>
                <w:color w:val="0D0D0D"/>
                <w:sz w:val="20"/>
                <w:szCs w:val="20"/>
                <w:lang w:eastAsia="pl-PL"/>
              </w:rPr>
            </w:pPr>
            <w:r w:rsidRPr="00D421E3">
              <w:rPr>
                <w:rFonts w:asciiTheme="minorHAnsi" w:eastAsia="Times New Roman" w:hAnsiTheme="minorHAnsi" w:cstheme="minorHAnsi"/>
                <w:color w:val="0D0D0D"/>
                <w:sz w:val="20"/>
                <w:szCs w:val="20"/>
                <w:lang w:eastAsia="pl-PL"/>
              </w:rPr>
              <w:t>- doświadczenie w dziedzinie związanej z zakresem operacji (referencje, świadectwa pracy, zaświadczenia itp.)</w:t>
            </w:r>
          </w:p>
          <w:p w:rsidR="002310FA" w:rsidRPr="002310FA" w:rsidRDefault="002310FA" w:rsidP="00D421E3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  <w:t>Kryterium oceniane w przypadku podejmowania i rozwijania działalności gospodarczej</w:t>
            </w:r>
            <w:r w:rsidR="00AB4408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AB4408" w:rsidRPr="0055578B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  <w:t>oraz pozarolniczych funkcji małych gospodarstw rolnych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421E3" w:rsidRDefault="00D421E3" w:rsidP="008A7F3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21E3" w:rsidRDefault="00D421E3" w:rsidP="00D421E3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3DB0F7A6" wp14:editId="49196988">
                  <wp:extent cx="153670" cy="133350"/>
                  <wp:effectExtent l="0" t="0" r="0" b="0"/>
                  <wp:docPr id="135" name="Obraz9 kopi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Obraz9 kopi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Wnioskodawca wykazał posiadane kwalifikacje lub doświadczenie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[1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pkt.]</w:t>
            </w:r>
          </w:p>
          <w:p w:rsidR="00D421E3" w:rsidRPr="00193347" w:rsidRDefault="00D421E3" w:rsidP="00D421E3">
            <w:pPr>
              <w:pStyle w:val="Zawartotabeli"/>
              <w:rPr>
                <w:noProof/>
                <w:lang w:eastAsia="pl-PL" w:bidi="ar-SA"/>
              </w:rPr>
            </w:pP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6EF25228" wp14:editId="6146BADF">
                  <wp:extent cx="153670" cy="133350"/>
                  <wp:effectExtent l="0" t="0" r="0" b="0"/>
                  <wp:docPr id="136" name="Obraz9 kopi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Obraz9 kopi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Wnioskodawca nie wykazał posiadanych kwalifikacji lub doświadczenia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[0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21E3" w:rsidRDefault="00D421E3" w:rsidP="008A7F3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21E3" w:rsidRPr="006A2F4B" w:rsidRDefault="008E6A49" w:rsidP="008E6A49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Uzasadnienie oceny</w:t>
            </w:r>
          </w:p>
        </w:tc>
      </w:tr>
      <w:tr w:rsidR="00D421E3" w:rsidRPr="00AE0D44" w:rsidTr="001F0EF3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21E3" w:rsidRDefault="00D421E3" w:rsidP="008A7F33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13.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MIEJSCE REALIZACJI OPERACJI</w:t>
            </w:r>
          </w:p>
          <w:p w:rsidR="00D421E3" w:rsidRPr="00D421E3" w:rsidRDefault="00D421E3" w:rsidP="008A7F33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421E3">
              <w:rPr>
                <w:rFonts w:asciiTheme="minorHAnsi" w:eastAsia="Times New Roman" w:hAnsiTheme="minorHAnsi" w:cstheme="minorHAnsi"/>
                <w:color w:val="0D0D0D"/>
                <w:sz w:val="20"/>
                <w:szCs w:val="20"/>
                <w:lang w:eastAsia="pl-PL"/>
              </w:rPr>
              <w:t>Premiowane są operacje realizowane na terenie miejscowości zamieszkałych przez mniej niż 5 tys. osób. Punkty mogą otrzymać wyłącznie Wnioskodawcy, którzy realizują zadanie w miejscowości liczącej poniżej 5 tys. mieszkańców, wg stanu na dzień 31.12.2020 r.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421E3" w:rsidRDefault="00D421E3" w:rsidP="008A7F3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21E3" w:rsidRDefault="00D421E3" w:rsidP="00D421E3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6FE33A1E" wp14:editId="7B397FDD">
                  <wp:extent cx="153670" cy="133350"/>
                  <wp:effectExtent l="0" t="0" r="0" b="0"/>
                  <wp:docPr id="137" name="Obraz9 kopi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Obraz9 kopi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Miejscowość poniżej 5 tys. mieszkańców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[3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pkt.]</w:t>
            </w:r>
          </w:p>
          <w:p w:rsidR="00D421E3" w:rsidRPr="00AE0D44" w:rsidRDefault="00D421E3" w:rsidP="00D421E3">
            <w:pPr>
              <w:pStyle w:val="Zawartotabeli"/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</w:pP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67EB41EF" wp14:editId="474D6961">
                  <wp:extent cx="153670" cy="133350"/>
                  <wp:effectExtent l="0" t="0" r="0" b="0"/>
                  <wp:docPr id="138" name="Obraz9 kopi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Obraz9 kopi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Miejscowość powyżej 5 tys. mieszkańców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[0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21E3" w:rsidRDefault="00D421E3" w:rsidP="008A7F3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21E3" w:rsidRPr="006A2F4B" w:rsidRDefault="00D421E3" w:rsidP="008E6A49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Uzasadnienie </w:t>
            </w:r>
            <w:r w:rsidR="008E6A49">
              <w:rPr>
                <w:rFonts w:asciiTheme="minorHAnsi" w:hAnsiTheme="minorHAnsi" w:cstheme="minorHAnsi"/>
                <w:i/>
                <w:sz w:val="20"/>
                <w:szCs w:val="20"/>
              </w:rPr>
              <w:t>oceny</w:t>
            </w:r>
          </w:p>
        </w:tc>
      </w:tr>
      <w:tr w:rsidR="00D421E3" w:rsidRPr="00AE0D44" w:rsidTr="001F0EF3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21E3" w:rsidRDefault="00D421E3" w:rsidP="008A7F33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14.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WSPARCIE WNIOSKODAWCY, KTÓRY NIE PROWADZIŁ DZIAŁALNOŚCI GOSPODARCZEJ</w:t>
            </w:r>
          </w:p>
          <w:p w:rsidR="00D421E3" w:rsidRDefault="00D421E3" w:rsidP="008A7F33">
            <w:pPr>
              <w:pStyle w:val="Zawartotabeli"/>
              <w:rPr>
                <w:rFonts w:asciiTheme="minorHAnsi" w:eastAsia="Times New Roman" w:hAnsiTheme="minorHAnsi" w:cstheme="minorHAnsi"/>
                <w:color w:val="0D0D0D"/>
                <w:sz w:val="20"/>
                <w:szCs w:val="20"/>
                <w:lang w:eastAsia="pl-PL"/>
              </w:rPr>
            </w:pPr>
            <w:r w:rsidRPr="00D421E3">
              <w:rPr>
                <w:rFonts w:asciiTheme="minorHAnsi" w:eastAsia="Times New Roman" w:hAnsiTheme="minorHAnsi" w:cstheme="minorHAnsi"/>
                <w:color w:val="0D0D0D"/>
                <w:sz w:val="20"/>
                <w:szCs w:val="20"/>
                <w:lang w:eastAsia="pl-PL"/>
              </w:rPr>
              <w:t xml:space="preserve">Premiowani będą Wnioskodawcy którzy </w:t>
            </w:r>
            <w:r w:rsidRPr="00D421E3">
              <w:rPr>
                <w:rFonts w:asciiTheme="minorHAnsi" w:eastAsia="Times New Roman" w:hAnsiTheme="minorHAnsi" w:cstheme="minorHAnsi"/>
                <w:color w:val="0D0D0D"/>
                <w:sz w:val="20"/>
                <w:szCs w:val="20"/>
                <w:lang w:eastAsia="pl-PL"/>
              </w:rPr>
              <w:lastRenderedPageBreak/>
              <w:t xml:space="preserve">nie prowadzili działalności gospodarczej. Kryterium weryfikowane przez pracownika LGD na podstawie informacji z </w:t>
            </w:r>
            <w:proofErr w:type="spellStart"/>
            <w:r w:rsidRPr="00D421E3">
              <w:rPr>
                <w:rFonts w:asciiTheme="minorHAnsi" w:eastAsia="Times New Roman" w:hAnsiTheme="minorHAnsi" w:cstheme="minorHAnsi"/>
                <w:color w:val="0D0D0D"/>
                <w:sz w:val="20"/>
                <w:szCs w:val="20"/>
                <w:lang w:eastAsia="pl-PL"/>
              </w:rPr>
              <w:t>CEiDG</w:t>
            </w:r>
            <w:proofErr w:type="spellEnd"/>
            <w:r w:rsidRPr="00D421E3">
              <w:rPr>
                <w:rFonts w:asciiTheme="minorHAnsi" w:eastAsia="Times New Roman" w:hAnsiTheme="minorHAnsi" w:cstheme="minorHAnsi"/>
                <w:color w:val="0D0D0D"/>
                <w:sz w:val="20"/>
                <w:szCs w:val="20"/>
                <w:lang w:eastAsia="pl-PL"/>
              </w:rPr>
              <w:t>.</w:t>
            </w:r>
          </w:p>
          <w:p w:rsidR="002310FA" w:rsidRPr="002310FA" w:rsidRDefault="002310FA" w:rsidP="008A7F33">
            <w:pPr>
              <w:pStyle w:val="Zawartotabeli"/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  <w:t>Kryterium oceniane w przypadku podejmowania działalności gospodarczej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421E3" w:rsidRDefault="00D421E3" w:rsidP="008A7F3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5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21E3" w:rsidRDefault="00D421E3" w:rsidP="00D421E3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4BF1DE63" wp14:editId="18ED6218">
                  <wp:extent cx="153670" cy="133350"/>
                  <wp:effectExtent l="0" t="0" r="0" b="0"/>
                  <wp:docPr id="139" name="Obraz9 kopi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Obraz9 kopi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Wnioskodawca w ciągu 5 lat licząc od dnia poprzedzającego dzień złożenia wniosku nie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figurował w rejestrze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CEiDG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formie indywidualnej lub jako wspólnik spółki cywilnej, osobowej lub kapitałowej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[5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pkt.]</w:t>
            </w:r>
          </w:p>
          <w:p w:rsidR="00D421E3" w:rsidRPr="00AE0D44" w:rsidRDefault="00D421E3" w:rsidP="00D421E3">
            <w:pPr>
              <w:pStyle w:val="Zawartotabeli"/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</w:pP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65D8FC4C" wp14:editId="5053D7AF">
                  <wp:extent cx="153670" cy="133350"/>
                  <wp:effectExtent l="0" t="0" r="0" b="0"/>
                  <wp:docPr id="140" name="Obraz9 kopi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Obraz9 kopi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Wnioskodawca w ciągu ostatnich 5 lat licząc od dnia poprzedzającego dzień złożenia wniosku figurował w rejestrze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CEiDG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formie indywidualnej lub jako wspólnik spółki cywilnej, osobowej lub kapitałowej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[0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21E3" w:rsidRDefault="00D421E3" w:rsidP="008A7F3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-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21E3" w:rsidRPr="006A2F4B" w:rsidRDefault="00D421E3" w:rsidP="008E6A49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Uzasadnienie </w:t>
            </w:r>
            <w:r w:rsidR="008E6A49">
              <w:rPr>
                <w:rFonts w:asciiTheme="minorHAnsi" w:hAnsiTheme="minorHAnsi" w:cstheme="minorHAnsi"/>
                <w:i/>
                <w:sz w:val="20"/>
                <w:szCs w:val="20"/>
              </w:rPr>
              <w:t>oceny</w:t>
            </w:r>
          </w:p>
        </w:tc>
      </w:tr>
      <w:tr w:rsidR="00D421E3" w:rsidRPr="00AE0D44" w:rsidTr="001F0EF3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21E3" w:rsidRDefault="00D421E3" w:rsidP="008A7F33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. POWIĄZANIE WNIOSKODAWCY Z OBSZAREM LSR</w:t>
            </w:r>
          </w:p>
          <w:p w:rsidR="00D421E3" w:rsidRPr="00D421E3" w:rsidRDefault="00D421E3" w:rsidP="008A7F33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421E3">
              <w:rPr>
                <w:rFonts w:asciiTheme="minorHAnsi" w:eastAsia="Times New Roman" w:hAnsiTheme="minorHAnsi" w:cstheme="minorHAnsi"/>
                <w:color w:val="0D0D0D"/>
                <w:sz w:val="20"/>
                <w:szCs w:val="20"/>
                <w:lang w:eastAsia="pl-PL"/>
              </w:rPr>
              <w:t>Premiowane będą operacje zgłaszane przez osoby, które są mieszkańcami obszaru LSR od co najmniej 24 miesięcy przed złożeniem wniosku o dofinansowanie.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421E3" w:rsidRDefault="00D421E3" w:rsidP="008A7F3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21E3" w:rsidRDefault="00D421E3" w:rsidP="00D421E3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275110FE" wp14:editId="6C059E3D">
                  <wp:extent cx="153670" cy="133350"/>
                  <wp:effectExtent l="0" t="0" r="0" b="0"/>
                  <wp:docPr id="141" name="Obraz9 kopi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Obraz9 kopi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wnioskodawca od min. 24 miesięcy przed złożeniem wniosku o dofinansowanie posiada miejsce zamieszkania na obszarze LSR Krainy Drwęcy i Pasłęki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[5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pkt.]</w:t>
            </w:r>
          </w:p>
          <w:p w:rsidR="00D421E3" w:rsidRPr="00AE0D44" w:rsidRDefault="00D421E3" w:rsidP="00D421E3">
            <w:pPr>
              <w:pStyle w:val="Zawartotabeli"/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</w:pP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2E946C51" wp14:editId="0F0C3778">
                  <wp:extent cx="153670" cy="133350"/>
                  <wp:effectExtent l="0" t="0" r="0" b="0"/>
                  <wp:docPr id="142" name="Obraz9 kopi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Obraz9 kopi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Wnioskodawca posiada miejsce zamieszkania na obszarze LSR p</w:t>
            </w:r>
            <w:r w:rsidR="002310FA">
              <w:rPr>
                <w:rFonts w:asciiTheme="minorHAnsi" w:hAnsiTheme="minorHAnsi" w:cstheme="minorHAnsi"/>
                <w:sz w:val="20"/>
                <w:szCs w:val="20"/>
              </w:rPr>
              <w:t>rzez okres krótszy niż 24 miesią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ce przed złożeniem wniosku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[0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21E3" w:rsidRDefault="00D421E3" w:rsidP="008A7F3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21E3" w:rsidRPr="006A2F4B" w:rsidRDefault="00D421E3" w:rsidP="008E6A49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Uzasadnienie </w:t>
            </w:r>
            <w:r w:rsidR="008E6A49">
              <w:rPr>
                <w:rFonts w:asciiTheme="minorHAnsi" w:hAnsiTheme="minorHAnsi" w:cstheme="minorHAnsi"/>
                <w:i/>
                <w:sz w:val="20"/>
                <w:szCs w:val="20"/>
              </w:rPr>
              <w:t>oceny</w:t>
            </w:r>
          </w:p>
        </w:tc>
      </w:tr>
      <w:tr w:rsidR="002310FA" w:rsidRPr="00AE0D44" w:rsidTr="001F0EF3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10FA" w:rsidRDefault="002310FA" w:rsidP="008A7F33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16.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OPERACJA REALIZOWANA JEST PRZEZ WNIOSKODAWCĘ, KTÓRY DOTYCHCZAS NIE REALIZOWAŁ OPERACJI W RAMACH NABORÓW OGŁASZANYCH PRZEZ STOWARZYSZENIE KRAINA DRWĘCY I PASŁĘKI</w:t>
            </w:r>
          </w:p>
          <w:p w:rsidR="002310FA" w:rsidRPr="002310FA" w:rsidRDefault="002310FA" w:rsidP="008A7F33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310FA">
              <w:rPr>
                <w:rFonts w:asciiTheme="minorHAnsi" w:hAnsiTheme="minorHAnsi" w:cstheme="minorHAnsi"/>
                <w:color w:val="0D0D0D"/>
                <w:sz w:val="20"/>
                <w:szCs w:val="20"/>
                <w:shd w:val="clear" w:color="auto" w:fill="FFFFFF"/>
              </w:rPr>
              <w:t>W ramach tego kryterium, dodatkowe punkty będą przyznawane wnioskodawcom, którzy nie mieli wcześniej podpisanej umowy na realizację operacji w ramach naborów ogłaszanych przez Stowarzyszenie Krainy Drwęcy i Pasłęki.</w:t>
            </w:r>
            <w:r w:rsidRPr="002310FA">
              <w:rPr>
                <w:rFonts w:asciiTheme="minorHAnsi" w:eastAsia="Times New Roman" w:hAnsiTheme="minorHAnsi" w:cstheme="minorHAnsi"/>
                <w:color w:val="0D0D0D"/>
                <w:sz w:val="20"/>
                <w:szCs w:val="20"/>
                <w:lang w:eastAsia="pl-PL"/>
              </w:rPr>
              <w:t xml:space="preserve"> Kryterium to będzie weryfikowane przez pracownika LGD.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310FA" w:rsidRDefault="002310FA" w:rsidP="008A7F3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10FA" w:rsidRDefault="002310FA" w:rsidP="002310FA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7482F7D3" wp14:editId="5F6A59A1">
                  <wp:extent cx="153670" cy="133350"/>
                  <wp:effectExtent l="0" t="0" r="0" b="0"/>
                  <wp:docPr id="143" name="Obraz9 kopi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Obraz9 kopi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Operacja jest realizowana przez nowego Wnioskodawcę, który nie realizował operacji w ramach naborów ogłaszanych przez Stowarzyszenie Kraina Drwęcy i Pasłęki w 2016 r. lub później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[3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pkt.]</w:t>
            </w:r>
          </w:p>
          <w:p w:rsidR="002310FA" w:rsidRPr="00AE0D44" w:rsidRDefault="002310FA" w:rsidP="002310FA">
            <w:pPr>
              <w:pStyle w:val="Zawartotabeli"/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</w:pP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0DFD589F" wp14:editId="4B3D8B27">
                  <wp:extent cx="153670" cy="133350"/>
                  <wp:effectExtent l="0" t="0" r="0" b="0"/>
                  <wp:docPr id="144" name="Obraz9 kopi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Obraz9 kopi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Operacja realizowana jest przez Wnioskodawcę, który realizował operację w ramach naborów ogłaszanych przez Stowarzyszenie Kraina Drwęcy i Pasłęki w 2016 r. lub później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[0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10FA" w:rsidRDefault="002310FA" w:rsidP="008A7F3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10FA" w:rsidRPr="006A2F4B" w:rsidRDefault="002310FA" w:rsidP="008E6A49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Uzasadnienie </w:t>
            </w:r>
            <w:r w:rsidR="008E6A49">
              <w:rPr>
                <w:rFonts w:asciiTheme="minorHAnsi" w:hAnsiTheme="minorHAnsi" w:cstheme="minorHAnsi"/>
                <w:i/>
                <w:sz w:val="20"/>
                <w:szCs w:val="20"/>
              </w:rPr>
              <w:t>oceny</w:t>
            </w:r>
          </w:p>
        </w:tc>
      </w:tr>
      <w:tr w:rsidR="0095229E" w:rsidRPr="00AE0D44" w:rsidTr="001F0EF3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29E" w:rsidRDefault="0095229E" w:rsidP="008A7F33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17.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KOMPLETNOŚĆ WNIOSKU</w:t>
            </w:r>
          </w:p>
          <w:p w:rsidR="0095229E" w:rsidRPr="0095229E" w:rsidRDefault="0095229E" w:rsidP="0095229E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ramach tego kryterium dodatkowe punkty będą przyznawane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Wnioskodawcom, którzy złożyli wniosek z kompletem załączników, które z formularza wniosku wynikają jako dokumenty obowiązkowe. Kryterium weryfikowane na podstawie wezwania do uzupełnień przez Biuro LGD.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5229E" w:rsidRDefault="0095229E" w:rsidP="008A7F3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5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29E" w:rsidRDefault="0095229E" w:rsidP="0095229E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noProof/>
                <w:lang w:eastAsia="pl-PL" w:bidi="ar-SA"/>
              </w:rPr>
              <w:drawing>
                <wp:inline distT="0" distB="0" distL="0" distR="0">
                  <wp:extent cx="152400" cy="133350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9 kopi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[5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pkt.]</w:t>
            </w:r>
          </w:p>
          <w:p w:rsidR="0095229E" w:rsidRPr="00AE0D44" w:rsidRDefault="0095229E" w:rsidP="0095229E">
            <w:pPr>
              <w:pStyle w:val="Zawartotabeli"/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</w:pP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7A817668" wp14:editId="53A87961">
                  <wp:extent cx="153670" cy="133350"/>
                  <wp:effectExtent l="0" t="0" r="0" b="0"/>
                  <wp:docPr id="8" name="Obraz9 kopi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Obraz9 kopi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[0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29E" w:rsidRDefault="0095229E" w:rsidP="008A7F3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29E" w:rsidRPr="006A2F4B" w:rsidRDefault="0095229E" w:rsidP="008E6A49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Uzasadnienie </w:t>
            </w:r>
            <w:r w:rsidR="008E6A49">
              <w:rPr>
                <w:rFonts w:asciiTheme="minorHAnsi" w:hAnsiTheme="minorHAnsi" w:cstheme="minorHAnsi"/>
                <w:i/>
                <w:sz w:val="20"/>
                <w:szCs w:val="20"/>
              </w:rPr>
              <w:t>oceny</w:t>
            </w:r>
          </w:p>
        </w:tc>
      </w:tr>
      <w:tr w:rsidR="006923EE" w:rsidRPr="00AE0D44" w:rsidTr="008A7F33">
        <w:tc>
          <w:tcPr>
            <w:tcW w:w="680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23EE" w:rsidRPr="00AE0D44" w:rsidRDefault="006923EE" w:rsidP="008A7F33">
            <w:pPr>
              <w:pStyle w:val="Zawartotabeli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Razem: 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23EE" w:rsidRPr="00AE0D44" w:rsidRDefault="0095229E" w:rsidP="008A7F3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6923EE" w:rsidRPr="00AE0D44" w:rsidRDefault="006923EE" w:rsidP="008A7F33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923EE" w:rsidRPr="00AE0D44" w:rsidTr="001F0EF3"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23EE" w:rsidRPr="00AE0D44" w:rsidRDefault="006923EE" w:rsidP="008A7F33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Maksymalna liczba punktów</w:t>
            </w:r>
            <w:r w:rsidR="004611C4">
              <w:rPr>
                <w:rFonts w:asciiTheme="minorHAnsi" w:hAnsiTheme="minorHAnsi" w:cstheme="minorHAnsi"/>
                <w:sz w:val="20"/>
                <w:szCs w:val="20"/>
              </w:rPr>
              <w:t xml:space="preserve"> pozostałe operacje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923EE" w:rsidRPr="00AE0D44" w:rsidRDefault="0095229E" w:rsidP="008A7F3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566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6923EE" w:rsidRPr="00AE0D44" w:rsidRDefault="006923EE" w:rsidP="008A7F33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11C4" w:rsidRPr="00AE0D44" w:rsidTr="001F0EF3"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11C4" w:rsidRPr="00AE0D44" w:rsidRDefault="004611C4" w:rsidP="004611C4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Maksymalna liczba punktów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podejmowanie działalności gospodarczej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611C4" w:rsidRDefault="0095229E" w:rsidP="008A7F3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54</w:t>
            </w:r>
          </w:p>
        </w:tc>
        <w:tc>
          <w:tcPr>
            <w:tcW w:w="566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4611C4" w:rsidRPr="00AE0D44" w:rsidRDefault="004611C4" w:rsidP="008A7F33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11C4" w:rsidRPr="00AE0D44" w:rsidTr="0047661D"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11C4" w:rsidRPr="00AE0D44" w:rsidRDefault="004611C4" w:rsidP="004611C4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Maksymalna liczba punktów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rozwijanie działalności gospodarczej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611C4" w:rsidRDefault="0095229E" w:rsidP="008A7F3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51</w:t>
            </w:r>
          </w:p>
        </w:tc>
        <w:tc>
          <w:tcPr>
            <w:tcW w:w="566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4611C4" w:rsidRPr="00AE0D44" w:rsidRDefault="004611C4" w:rsidP="008A7F33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923EE" w:rsidRPr="00AE0D44" w:rsidTr="0047661D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23EE" w:rsidRPr="00AE0D44" w:rsidRDefault="006923EE" w:rsidP="008A7F33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Minimalna liczba punktów, którą musi uzyskać wniosek by znaleźć się w strefie umożliwiającej dofinansowanie: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23EE" w:rsidRPr="00AE0D44" w:rsidRDefault="0047661D" w:rsidP="008A7F3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56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6923EE" w:rsidRPr="00AE0D44" w:rsidRDefault="006923EE" w:rsidP="008A7F33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661D" w:rsidRPr="00AE0D44" w:rsidTr="0047661D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7661D" w:rsidRPr="00AE0D44" w:rsidRDefault="0047661D" w:rsidP="008A7F33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Minimalna liczba punktów, którą musi uzyskać wniosek by znaleźć się w strefie umożliwiającej dofinansowanie (start DG, GA, ZE):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7661D" w:rsidRDefault="0047661D" w:rsidP="008A7F3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56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47661D" w:rsidRPr="00AE0D44" w:rsidRDefault="0047661D" w:rsidP="008A7F33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661D" w:rsidRPr="00AE0D44" w:rsidTr="0047661D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7661D" w:rsidRPr="00AE0D44" w:rsidRDefault="0047661D" w:rsidP="008A7F33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Minimalna liczba punktów, którą musi uzyskać wniosek by znaleźć się w strefie umożliwiającej dofinansowanie (rozwój DG, GA, ZE)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7661D" w:rsidRDefault="0047661D" w:rsidP="008A7F33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56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47661D" w:rsidRPr="00AE0D44" w:rsidRDefault="0047661D" w:rsidP="008A7F33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6923EE" w:rsidRDefault="006923EE" w:rsidP="00AD43DF">
      <w:pPr>
        <w:pStyle w:val="Tekstpodstawowy"/>
        <w:spacing w:after="0"/>
        <w:ind w:left="720"/>
        <w:rPr>
          <w:rFonts w:asciiTheme="minorHAnsi" w:hAnsiTheme="minorHAnsi" w:cstheme="minorHAnsi"/>
          <w:sz w:val="20"/>
          <w:szCs w:val="20"/>
        </w:rPr>
      </w:pPr>
      <w:r w:rsidRPr="00AE0D44">
        <w:rPr>
          <w:rFonts w:asciiTheme="minorHAnsi" w:hAnsiTheme="minorHAnsi" w:cstheme="minorHAnsi"/>
          <w:sz w:val="20"/>
          <w:szCs w:val="20"/>
        </w:rPr>
        <w:br/>
      </w:r>
    </w:p>
    <w:p w:rsidR="00814349" w:rsidRPr="006923EE" w:rsidRDefault="00814349" w:rsidP="006923EE"/>
    <w:sectPr w:rsidR="00814349" w:rsidRPr="006923EE" w:rsidSect="0047661D">
      <w:headerReference w:type="default" r:id="rId9"/>
      <w:footerReference w:type="default" r:id="rId10"/>
      <w:pgSz w:w="11906" w:h="16838"/>
      <w:pgMar w:top="1830" w:right="1418" w:bottom="1418" w:left="709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188" w:rsidRDefault="00152188" w:rsidP="00036DF1">
      <w:pPr>
        <w:spacing w:after="0" w:line="240" w:lineRule="auto"/>
      </w:pPr>
      <w:r>
        <w:separator/>
      </w:r>
    </w:p>
  </w:endnote>
  <w:endnote w:type="continuationSeparator" w:id="0">
    <w:p w:rsidR="00152188" w:rsidRDefault="00152188" w:rsidP="00036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Nyala">
    <w:altName w:val="Times New Roman"/>
    <w:charset w:val="00"/>
    <w:family w:val="auto"/>
    <w:pitch w:val="variable"/>
    <w:sig w:usb0="00000001" w:usb1="00000000" w:usb2="000008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DF1" w:rsidRPr="00F4789C" w:rsidRDefault="00036DF1" w:rsidP="00036DF1">
    <w:pPr>
      <w:pStyle w:val="Stopka"/>
      <w:pBdr>
        <w:top w:val="single" w:sz="4" w:space="1" w:color="auto"/>
      </w:pBdr>
      <w:tabs>
        <w:tab w:val="clear" w:pos="4536"/>
        <w:tab w:val="left" w:pos="-3686"/>
      </w:tabs>
      <w:jc w:val="center"/>
      <w:rPr>
        <w:b/>
        <w:sz w:val="20"/>
        <w:szCs w:val="20"/>
      </w:rPr>
    </w:pPr>
    <w:r w:rsidRPr="00F4789C">
      <w:rPr>
        <w:b/>
        <w:sz w:val="20"/>
        <w:szCs w:val="20"/>
      </w:rPr>
      <w:t>Stowarzyszenie Kraina Drwęcy i Pasłęki</w:t>
    </w:r>
  </w:p>
  <w:p w:rsidR="00036DF1" w:rsidRPr="00F4789C" w:rsidRDefault="00036DF1" w:rsidP="00036DF1">
    <w:pPr>
      <w:pStyle w:val="Stopka"/>
      <w:tabs>
        <w:tab w:val="clear" w:pos="4536"/>
        <w:tab w:val="left" w:pos="-3686"/>
      </w:tabs>
      <w:jc w:val="center"/>
      <w:rPr>
        <w:sz w:val="20"/>
        <w:szCs w:val="20"/>
      </w:rPr>
    </w:pPr>
    <w:r w:rsidRPr="00F4789C">
      <w:rPr>
        <w:sz w:val="20"/>
        <w:szCs w:val="20"/>
      </w:rPr>
      <w:t>ul. Mazurska 30, 14-105 Łukta, tel./fax:  89 647 57 45, tel. kom. 795 409 827</w:t>
    </w:r>
  </w:p>
  <w:p w:rsidR="00036DF1" w:rsidRPr="00036DF1" w:rsidRDefault="00036DF1" w:rsidP="00036DF1">
    <w:pPr>
      <w:pStyle w:val="Stopka"/>
      <w:tabs>
        <w:tab w:val="clear" w:pos="4536"/>
        <w:tab w:val="left" w:pos="-3686"/>
      </w:tabs>
      <w:jc w:val="center"/>
      <w:rPr>
        <w:sz w:val="20"/>
        <w:szCs w:val="20"/>
        <w:lang w:val="en-US"/>
      </w:rPr>
    </w:pPr>
    <w:r w:rsidRPr="00F4789C">
      <w:rPr>
        <w:sz w:val="20"/>
        <w:szCs w:val="20"/>
        <w:lang w:val="en-US"/>
      </w:rPr>
      <w:t>email: leader@ frrl.org.pl, www.leader.frrl.org.pl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188" w:rsidRDefault="00152188" w:rsidP="00036DF1">
      <w:pPr>
        <w:spacing w:after="0" w:line="240" w:lineRule="auto"/>
      </w:pPr>
      <w:r>
        <w:separator/>
      </w:r>
    </w:p>
  </w:footnote>
  <w:footnote w:type="continuationSeparator" w:id="0">
    <w:p w:rsidR="00152188" w:rsidRDefault="00152188" w:rsidP="00036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DF1" w:rsidRDefault="00AD43D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4638A54D" wp14:editId="062A5005">
          <wp:simplePos x="0" y="0"/>
          <wp:positionH relativeFrom="column">
            <wp:posOffset>2495798</wp:posOffset>
          </wp:positionH>
          <wp:positionV relativeFrom="paragraph">
            <wp:posOffset>-203835</wp:posOffset>
          </wp:positionV>
          <wp:extent cx="504825" cy="514985"/>
          <wp:effectExtent l="0" t="0" r="9525" b="0"/>
          <wp:wrapTight wrapText="bothSides">
            <wp:wrapPolygon edited="0">
              <wp:start x="0" y="0"/>
              <wp:lineTo x="0" y="20774"/>
              <wp:lineTo x="21192" y="20774"/>
              <wp:lineTo x="21192" y="0"/>
              <wp:lineTo x="0" y="0"/>
            </wp:wrapPolygon>
          </wp:wrapTight>
          <wp:docPr id="156" name="Obraz 156" descr="Opis: STOWARZYSZENIE KRAINA DRWĘCY I PASŁĘ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STOWARZYSZENIE KRAINA DRWĘCY I PASŁĘK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701E">
      <w:rPr>
        <w:rFonts w:ascii="Nyala" w:hAnsi="Nyala" w:cstheme="minorHAnsi"/>
        <w:noProof/>
        <w:lang w:eastAsia="pl-PL"/>
      </w:rPr>
      <w:drawing>
        <wp:anchor distT="0" distB="0" distL="114300" distR="114300" simplePos="0" relativeHeight="251663360" behindDoc="1" locked="0" layoutInCell="1" allowOverlap="1" wp14:anchorId="5B9F56AF" wp14:editId="0ACD64E6">
          <wp:simplePos x="0" y="0"/>
          <wp:positionH relativeFrom="margin">
            <wp:posOffset>4223082</wp:posOffset>
          </wp:positionH>
          <wp:positionV relativeFrom="paragraph">
            <wp:posOffset>-199390</wp:posOffset>
          </wp:positionV>
          <wp:extent cx="2342515" cy="541020"/>
          <wp:effectExtent l="0" t="0" r="635" b="0"/>
          <wp:wrapTight wrapText="bothSides">
            <wp:wrapPolygon edited="0">
              <wp:start x="0" y="0"/>
              <wp:lineTo x="0" y="20535"/>
              <wp:lineTo x="21430" y="20535"/>
              <wp:lineTo x="21430" y="0"/>
              <wp:lineTo x="0" y="0"/>
            </wp:wrapPolygon>
          </wp:wrapTight>
          <wp:docPr id="158" name="Obraz 158" descr="Obraz zawierający tekst, Czcionka, symbol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567417" name="Obraz 3" descr="Obraz zawierający tekst, Czcionka, symbol, logo&#10;&#10;Opis wygenerowany automatyczni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2515" cy="54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701E">
      <w:rPr>
        <w:rFonts w:ascii="Nyala" w:hAnsi="Nyala" w:cstheme="minorHAnsi"/>
        <w:noProof/>
        <w:lang w:eastAsia="pl-PL"/>
      </w:rPr>
      <w:drawing>
        <wp:anchor distT="0" distB="0" distL="114300" distR="114300" simplePos="0" relativeHeight="251659264" behindDoc="1" locked="0" layoutInCell="1" allowOverlap="1" wp14:anchorId="66A69629" wp14:editId="1FDB9E01">
          <wp:simplePos x="0" y="0"/>
          <wp:positionH relativeFrom="column">
            <wp:posOffset>200771</wp:posOffset>
          </wp:positionH>
          <wp:positionV relativeFrom="paragraph">
            <wp:posOffset>-292100</wp:posOffset>
          </wp:positionV>
          <wp:extent cx="1106170" cy="632460"/>
          <wp:effectExtent l="0" t="0" r="0" b="0"/>
          <wp:wrapTight wrapText="bothSides">
            <wp:wrapPolygon edited="0">
              <wp:start x="0" y="0"/>
              <wp:lineTo x="0" y="20819"/>
              <wp:lineTo x="21203" y="20819"/>
              <wp:lineTo x="21203" y="0"/>
              <wp:lineTo x="0" y="0"/>
            </wp:wrapPolygon>
          </wp:wrapTight>
          <wp:docPr id="157" name="Obraz 157" descr="logo PS WPR 2023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S WPR 2023-2027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17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36DF1" w:rsidRDefault="00036DF1">
    <w:pPr>
      <w:pStyle w:val="Nagwek"/>
    </w:pPr>
  </w:p>
  <w:p w:rsidR="00036DF1" w:rsidRDefault="00036DF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205215</wp:posOffset>
              </wp:positionH>
              <wp:positionV relativeFrom="paragraph">
                <wp:posOffset>113665</wp:posOffset>
              </wp:positionV>
              <wp:extent cx="6286500" cy="9525"/>
              <wp:effectExtent l="0" t="0" r="19050" b="28575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02E251" id="Łącznik prosty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5pt,8.95pt" to="511.1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5.25pt;height:28.5pt;visibility:visible;mso-wrap-style:square" o:bullet="t">
        <v:imagedata r:id="rId1" o:title=""/>
      </v:shape>
    </w:pict>
  </w:numPicBullet>
  <w:numPicBullet w:numPicBulletId="1">
    <w:pict>
      <v:shape id="_x0000_i1037" type="#_x0000_t75" style="width:28.5pt;height:28.5pt;visibility:visible;mso-wrap-style:square" o:bullet="t">
        <v:imagedata r:id="rId2" o:title=""/>
      </v:shape>
    </w:pict>
  </w:numPicBullet>
  <w:abstractNum w:abstractNumId="0" w15:restartNumberingAfterBreak="0">
    <w:nsid w:val="2D682FA5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32A0F"/>
    <w:multiLevelType w:val="hybridMultilevel"/>
    <w:tmpl w:val="9F4CB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13C20"/>
    <w:multiLevelType w:val="hybridMultilevel"/>
    <w:tmpl w:val="01A47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92A3A"/>
    <w:multiLevelType w:val="hybridMultilevel"/>
    <w:tmpl w:val="6E647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F60E4B"/>
    <w:multiLevelType w:val="hybridMultilevel"/>
    <w:tmpl w:val="330CA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52490"/>
    <w:multiLevelType w:val="hybridMultilevel"/>
    <w:tmpl w:val="30AA59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2974C1"/>
    <w:multiLevelType w:val="multilevel"/>
    <w:tmpl w:val="C3565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DF1"/>
    <w:rsid w:val="00036DF1"/>
    <w:rsid w:val="00127E8B"/>
    <w:rsid w:val="00152188"/>
    <w:rsid w:val="001F0EF3"/>
    <w:rsid w:val="00200886"/>
    <w:rsid w:val="002155FD"/>
    <w:rsid w:val="002310FA"/>
    <w:rsid w:val="00255518"/>
    <w:rsid w:val="002676DC"/>
    <w:rsid w:val="00314914"/>
    <w:rsid w:val="00344B1D"/>
    <w:rsid w:val="003E31A0"/>
    <w:rsid w:val="004611C4"/>
    <w:rsid w:val="0047661D"/>
    <w:rsid w:val="004910C8"/>
    <w:rsid w:val="0055578B"/>
    <w:rsid w:val="00576D07"/>
    <w:rsid w:val="005A254A"/>
    <w:rsid w:val="005F56D1"/>
    <w:rsid w:val="00602DA4"/>
    <w:rsid w:val="00630487"/>
    <w:rsid w:val="006769E2"/>
    <w:rsid w:val="006923EE"/>
    <w:rsid w:val="00696A87"/>
    <w:rsid w:val="006D0F95"/>
    <w:rsid w:val="006D5ECD"/>
    <w:rsid w:val="00712E1E"/>
    <w:rsid w:val="00727A7E"/>
    <w:rsid w:val="00752232"/>
    <w:rsid w:val="007A0FF2"/>
    <w:rsid w:val="007D30D3"/>
    <w:rsid w:val="007F0B28"/>
    <w:rsid w:val="00814349"/>
    <w:rsid w:val="008232E8"/>
    <w:rsid w:val="00877F1C"/>
    <w:rsid w:val="00882B00"/>
    <w:rsid w:val="00886023"/>
    <w:rsid w:val="008E6A49"/>
    <w:rsid w:val="008E7570"/>
    <w:rsid w:val="009474C2"/>
    <w:rsid w:val="0095229E"/>
    <w:rsid w:val="009C14DA"/>
    <w:rsid w:val="009F2F5D"/>
    <w:rsid w:val="00A25F1A"/>
    <w:rsid w:val="00A7550D"/>
    <w:rsid w:val="00A97B7A"/>
    <w:rsid w:val="00AA2E49"/>
    <w:rsid w:val="00AB4408"/>
    <w:rsid w:val="00AD43DF"/>
    <w:rsid w:val="00B11283"/>
    <w:rsid w:val="00B2547E"/>
    <w:rsid w:val="00BA643A"/>
    <w:rsid w:val="00BE2572"/>
    <w:rsid w:val="00BE444A"/>
    <w:rsid w:val="00C04D47"/>
    <w:rsid w:val="00C26723"/>
    <w:rsid w:val="00C42618"/>
    <w:rsid w:val="00C4486B"/>
    <w:rsid w:val="00C876ED"/>
    <w:rsid w:val="00CD4D5A"/>
    <w:rsid w:val="00D421E3"/>
    <w:rsid w:val="00DD3ED0"/>
    <w:rsid w:val="00E6631C"/>
    <w:rsid w:val="00F809B6"/>
    <w:rsid w:val="00F8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EF35A95-9B50-4BF8-B68C-339FBCC60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6D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6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6DF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36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6DF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C04D4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04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4D47"/>
    <w:rPr>
      <w:rFonts w:ascii="Segoe UI" w:eastAsia="Calibr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814349"/>
    <w:pPr>
      <w:suppressAutoHyphens/>
      <w:spacing w:after="140"/>
    </w:pPr>
    <w:rPr>
      <w:rFonts w:ascii="Liberation Serif" w:eastAsia="Noto Serif CJK SC" w:hAnsi="Liberation Serif" w:cs="Noto Sans Devanagari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814349"/>
    <w:rPr>
      <w:rFonts w:ascii="Liberation Serif" w:eastAsia="Noto Serif CJK SC" w:hAnsi="Liberation Serif" w:cs="Noto Sans Devanagari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814349"/>
    <w:pPr>
      <w:widowControl w:val="0"/>
      <w:suppressLineNumbers/>
      <w:suppressAutoHyphens/>
      <w:spacing w:after="0" w:line="240" w:lineRule="auto"/>
    </w:pPr>
    <w:rPr>
      <w:rFonts w:ascii="Liberation Serif" w:eastAsia="Noto Serif CJK SC" w:hAnsi="Liberation Serif" w:cs="Noto Sans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2130</Words>
  <Characters>12786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Polucha</dc:creator>
  <cp:keywords/>
  <dc:description/>
  <cp:lastModifiedBy>PC</cp:lastModifiedBy>
  <cp:revision>30</cp:revision>
  <cp:lastPrinted>2024-11-28T08:31:00Z</cp:lastPrinted>
  <dcterms:created xsi:type="dcterms:W3CDTF">2024-03-07T09:02:00Z</dcterms:created>
  <dcterms:modified xsi:type="dcterms:W3CDTF">2024-11-28T08:31:00Z</dcterms:modified>
</cp:coreProperties>
</file>